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472D38" w14:textId="10FCC0AD" w:rsidR="003710BD" w:rsidRDefault="003710BD" w:rsidP="00443BE5">
      <w:pPr>
        <w:spacing w:after="120"/>
        <w:jc w:val="center"/>
        <w:rPr>
          <w:rFonts w:ascii="Times New Roman" w:eastAsia="Times New Roman" w:hAnsi="Times New Roman"/>
          <w:b/>
          <w:spacing w:val="-8"/>
          <w:kern w:val="24"/>
          <w:sz w:val="28"/>
          <w:szCs w:val="28"/>
          <w:shd w:val="clear" w:color="auto" w:fill="FFFFFF"/>
          <w:lang w:eastAsia="ru-RU"/>
        </w:rPr>
      </w:pPr>
      <w:r w:rsidRPr="003710BD">
        <w:rPr>
          <w:rFonts w:ascii="Times New Roman" w:eastAsia="Times New Roman" w:hAnsi="Times New Roman"/>
          <w:b/>
          <w:spacing w:val="-8"/>
          <w:kern w:val="24"/>
          <w:sz w:val="28"/>
          <w:szCs w:val="28"/>
          <w:shd w:val="clear" w:color="auto" w:fill="FFFFFF"/>
          <w:lang w:eastAsia="ru-RU"/>
        </w:rPr>
        <w:t>ИНФОРМАЦИОННОЕ ПИСЬМО-ПРИГЛАШЕНИЕ</w:t>
      </w:r>
    </w:p>
    <w:p w14:paraId="4E072FC1" w14:textId="77777777" w:rsidR="003710BD" w:rsidRDefault="003710BD" w:rsidP="00443BE5">
      <w:pPr>
        <w:spacing w:after="120"/>
        <w:jc w:val="center"/>
        <w:rPr>
          <w:rFonts w:ascii="Times New Roman" w:eastAsia="Times New Roman" w:hAnsi="Times New Roman"/>
          <w:b/>
          <w:spacing w:val="-8"/>
          <w:kern w:val="24"/>
          <w:sz w:val="28"/>
          <w:szCs w:val="28"/>
          <w:shd w:val="clear" w:color="auto" w:fill="FFFFFF"/>
          <w:lang w:eastAsia="ru-RU"/>
        </w:rPr>
      </w:pPr>
    </w:p>
    <w:p w14:paraId="4AAAD16A" w14:textId="2893ED66" w:rsidR="003710BD" w:rsidRPr="003710BD" w:rsidRDefault="003710BD" w:rsidP="00443BE5">
      <w:pPr>
        <w:spacing w:after="120"/>
        <w:jc w:val="center"/>
        <w:rPr>
          <w:rFonts w:ascii="Times New Roman" w:eastAsia="Times New Roman" w:hAnsi="Times New Roman"/>
          <w:b/>
          <w:spacing w:val="-8"/>
          <w:kern w:val="24"/>
          <w:sz w:val="28"/>
          <w:szCs w:val="28"/>
          <w:shd w:val="clear" w:color="auto" w:fill="FFFFFF"/>
          <w:lang w:eastAsia="ru-RU"/>
        </w:rPr>
      </w:pPr>
      <w:r w:rsidRPr="003710BD">
        <w:rPr>
          <w:rFonts w:ascii="Times New Roman" w:eastAsia="Times New Roman" w:hAnsi="Times New Roman"/>
          <w:b/>
          <w:spacing w:val="-8"/>
          <w:kern w:val="24"/>
          <w:sz w:val="28"/>
          <w:szCs w:val="28"/>
          <w:shd w:val="clear" w:color="auto" w:fill="FFFFFF"/>
          <w:lang w:eastAsia="ru-RU"/>
        </w:rPr>
        <w:t>УВАЖАЕМЫЕ КОЛЛЕГИ!</w:t>
      </w:r>
    </w:p>
    <w:p w14:paraId="17C63112" w14:textId="7CC25BC2" w:rsidR="002025D4" w:rsidRPr="00451532" w:rsidRDefault="002025D4" w:rsidP="002B3EDD">
      <w:pPr>
        <w:jc w:val="center"/>
        <w:rPr>
          <w:rFonts w:ascii="Times New Roman" w:eastAsia="Times New Roman" w:hAnsi="Times New Roman"/>
          <w:bCs/>
          <w:spacing w:val="-8"/>
          <w:kern w:val="24"/>
          <w:sz w:val="28"/>
          <w:szCs w:val="28"/>
          <w:shd w:val="clear" w:color="auto" w:fill="FFFFFF"/>
          <w:lang w:eastAsia="ru-RU"/>
        </w:rPr>
      </w:pPr>
      <w:r w:rsidRPr="00451532">
        <w:rPr>
          <w:rFonts w:ascii="Times New Roman" w:eastAsia="Times New Roman" w:hAnsi="Times New Roman"/>
          <w:bCs/>
          <w:spacing w:val="-8"/>
          <w:kern w:val="24"/>
          <w:sz w:val="28"/>
          <w:szCs w:val="28"/>
          <w:shd w:val="clear" w:color="auto" w:fill="FFFFFF"/>
          <w:lang w:eastAsia="ru-RU"/>
        </w:rPr>
        <w:t>Администрация города Вологды</w:t>
      </w:r>
    </w:p>
    <w:p w14:paraId="29553770" w14:textId="647F38DD" w:rsidR="002025D4" w:rsidRPr="00524415" w:rsidRDefault="002025D4" w:rsidP="002B3EDD">
      <w:pPr>
        <w:jc w:val="center"/>
        <w:rPr>
          <w:rFonts w:ascii="Times New Roman" w:eastAsia="Times New Roman" w:hAnsi="Times New Roman"/>
          <w:bCs/>
          <w:color w:val="000000"/>
          <w:spacing w:val="-8"/>
          <w:kern w:val="24"/>
          <w:sz w:val="28"/>
          <w:szCs w:val="28"/>
          <w:shd w:val="clear" w:color="auto" w:fill="FFFFFF"/>
          <w:lang w:eastAsia="ru-RU"/>
        </w:rPr>
      </w:pPr>
      <w:r w:rsidRPr="00524415">
        <w:rPr>
          <w:rFonts w:ascii="Times New Roman" w:eastAsia="Times New Roman" w:hAnsi="Times New Roman"/>
          <w:bCs/>
          <w:color w:val="000000"/>
          <w:spacing w:val="-8"/>
          <w:kern w:val="24"/>
          <w:sz w:val="28"/>
          <w:szCs w:val="28"/>
          <w:shd w:val="clear" w:color="auto" w:fill="FFFFFF"/>
          <w:lang w:eastAsia="ru-RU"/>
        </w:rPr>
        <w:t>Вологодский научный центр Российской академии наук (ВолНЦ РАН)</w:t>
      </w:r>
    </w:p>
    <w:p w14:paraId="453C8A7F" w14:textId="2DD3962D" w:rsidR="002025D4" w:rsidRPr="00524415" w:rsidRDefault="002025D4" w:rsidP="002B3EDD">
      <w:pPr>
        <w:jc w:val="center"/>
        <w:rPr>
          <w:rFonts w:ascii="Times New Roman" w:eastAsia="Times New Roman" w:hAnsi="Times New Roman"/>
          <w:bCs/>
          <w:color w:val="000000"/>
          <w:spacing w:val="-8"/>
          <w:kern w:val="24"/>
          <w:sz w:val="28"/>
          <w:szCs w:val="28"/>
          <w:shd w:val="clear" w:color="auto" w:fill="FFFFFF"/>
          <w:lang w:eastAsia="ru-RU"/>
        </w:rPr>
      </w:pPr>
      <w:r w:rsidRPr="00524415">
        <w:rPr>
          <w:rFonts w:ascii="Times New Roman" w:eastAsia="Times New Roman" w:hAnsi="Times New Roman"/>
          <w:bCs/>
          <w:color w:val="000000"/>
          <w:spacing w:val="-8"/>
          <w:kern w:val="24"/>
          <w:sz w:val="28"/>
          <w:szCs w:val="28"/>
          <w:shd w:val="clear" w:color="auto" w:fill="FFFFFF"/>
          <w:lang w:eastAsia="ru-RU"/>
        </w:rPr>
        <w:t xml:space="preserve">Институт народнохозяйственного прогнозирования </w:t>
      </w:r>
      <w:r w:rsidR="00443BE5">
        <w:rPr>
          <w:rFonts w:ascii="Times New Roman" w:eastAsia="Times New Roman" w:hAnsi="Times New Roman"/>
          <w:bCs/>
          <w:color w:val="000000"/>
          <w:spacing w:val="-8"/>
          <w:kern w:val="24"/>
          <w:sz w:val="28"/>
          <w:szCs w:val="28"/>
          <w:shd w:val="clear" w:color="auto" w:fill="FFFFFF"/>
          <w:lang w:eastAsia="ru-RU"/>
        </w:rPr>
        <w:br/>
      </w:r>
      <w:r w:rsidRPr="00524415">
        <w:rPr>
          <w:rFonts w:ascii="Times New Roman" w:eastAsia="Times New Roman" w:hAnsi="Times New Roman"/>
          <w:bCs/>
          <w:color w:val="000000"/>
          <w:spacing w:val="-8"/>
          <w:kern w:val="24"/>
          <w:sz w:val="28"/>
          <w:szCs w:val="28"/>
          <w:shd w:val="clear" w:color="auto" w:fill="FFFFFF"/>
          <w:lang w:eastAsia="ru-RU"/>
        </w:rPr>
        <w:t>Российской академии наук (ИНП РАН)</w:t>
      </w:r>
    </w:p>
    <w:p w14:paraId="3E99F690" w14:textId="29CFD4AC" w:rsidR="002025D4" w:rsidRPr="00524415" w:rsidRDefault="002025D4" w:rsidP="002B3EDD">
      <w:pPr>
        <w:jc w:val="center"/>
        <w:rPr>
          <w:rFonts w:ascii="Times New Roman" w:eastAsia="Times New Roman" w:hAnsi="Times New Roman"/>
          <w:bCs/>
          <w:color w:val="000000"/>
          <w:spacing w:val="-8"/>
          <w:kern w:val="24"/>
          <w:sz w:val="28"/>
          <w:szCs w:val="28"/>
          <w:shd w:val="clear" w:color="auto" w:fill="FFFFFF"/>
          <w:lang w:eastAsia="ru-RU"/>
        </w:rPr>
      </w:pPr>
      <w:r w:rsidRPr="00524415">
        <w:rPr>
          <w:rFonts w:ascii="Times New Roman" w:eastAsia="Times New Roman" w:hAnsi="Times New Roman"/>
          <w:bCs/>
          <w:color w:val="000000"/>
          <w:spacing w:val="-8"/>
          <w:kern w:val="24"/>
          <w:sz w:val="28"/>
          <w:szCs w:val="28"/>
          <w:shd w:val="clear" w:color="auto" w:fill="FFFFFF"/>
          <w:lang w:eastAsia="ru-RU"/>
        </w:rPr>
        <w:t>Союз промышленников и предпринимателей Вологодской области (</w:t>
      </w:r>
      <w:r w:rsidR="002046F6" w:rsidRPr="002046F6">
        <w:rPr>
          <w:rFonts w:ascii="Times New Roman" w:eastAsia="Times New Roman" w:hAnsi="Times New Roman"/>
          <w:bCs/>
          <w:color w:val="000000"/>
          <w:spacing w:val="-8"/>
          <w:kern w:val="24"/>
          <w:sz w:val="28"/>
          <w:szCs w:val="28"/>
          <w:shd w:val="clear" w:color="auto" w:fill="FFFFFF"/>
          <w:lang w:eastAsia="ru-RU"/>
        </w:rPr>
        <w:t>СППВО</w:t>
      </w:r>
      <w:r w:rsidRPr="00524415">
        <w:rPr>
          <w:rFonts w:ascii="Times New Roman" w:eastAsia="Times New Roman" w:hAnsi="Times New Roman"/>
          <w:bCs/>
          <w:color w:val="000000"/>
          <w:spacing w:val="-8"/>
          <w:kern w:val="24"/>
          <w:sz w:val="28"/>
          <w:szCs w:val="28"/>
          <w:shd w:val="clear" w:color="auto" w:fill="FFFFFF"/>
          <w:lang w:eastAsia="ru-RU"/>
        </w:rPr>
        <w:t>)</w:t>
      </w:r>
    </w:p>
    <w:p w14:paraId="2AFE4070" w14:textId="5D8C694D" w:rsidR="002025D4" w:rsidRPr="00524415" w:rsidRDefault="002025D4" w:rsidP="002B3EDD">
      <w:pPr>
        <w:jc w:val="center"/>
        <w:rPr>
          <w:rFonts w:ascii="Times New Roman" w:eastAsia="Times New Roman" w:hAnsi="Times New Roman"/>
          <w:bCs/>
          <w:color w:val="000000"/>
          <w:spacing w:val="-8"/>
          <w:kern w:val="24"/>
          <w:sz w:val="28"/>
          <w:szCs w:val="28"/>
          <w:shd w:val="clear" w:color="auto" w:fill="FFFFFF"/>
          <w:lang w:eastAsia="ru-RU"/>
        </w:rPr>
      </w:pPr>
      <w:r w:rsidRPr="00524415">
        <w:rPr>
          <w:rFonts w:ascii="Times New Roman" w:eastAsia="Times New Roman" w:hAnsi="Times New Roman"/>
          <w:bCs/>
          <w:color w:val="000000"/>
          <w:spacing w:val="-8"/>
          <w:kern w:val="24"/>
          <w:sz w:val="28"/>
          <w:szCs w:val="28"/>
          <w:shd w:val="clear" w:color="auto" w:fill="FFFFFF"/>
          <w:lang w:eastAsia="ru-RU"/>
        </w:rPr>
        <w:t>Вологодск</w:t>
      </w:r>
      <w:r w:rsidR="00D41371">
        <w:rPr>
          <w:rFonts w:ascii="Times New Roman" w:eastAsia="Times New Roman" w:hAnsi="Times New Roman"/>
          <w:bCs/>
          <w:color w:val="000000"/>
          <w:spacing w:val="-8"/>
          <w:kern w:val="24"/>
          <w:sz w:val="28"/>
          <w:szCs w:val="28"/>
          <w:shd w:val="clear" w:color="auto" w:fill="FFFFFF"/>
          <w:lang w:eastAsia="ru-RU"/>
        </w:rPr>
        <w:t>ая региональная общественная организация</w:t>
      </w:r>
      <w:r w:rsidR="00D7052D" w:rsidRPr="00524415">
        <w:rPr>
          <w:rFonts w:ascii="Times New Roman" w:eastAsia="Times New Roman" w:hAnsi="Times New Roman"/>
          <w:bCs/>
          <w:color w:val="000000"/>
          <w:spacing w:val="-8"/>
          <w:kern w:val="24"/>
          <w:sz w:val="28"/>
          <w:szCs w:val="28"/>
          <w:shd w:val="clear" w:color="auto" w:fill="FFFFFF"/>
          <w:lang w:eastAsia="ru-RU"/>
        </w:rPr>
        <w:t xml:space="preserve"> </w:t>
      </w:r>
      <w:r w:rsidR="00D41371">
        <w:rPr>
          <w:rFonts w:ascii="Times New Roman" w:eastAsia="Times New Roman" w:hAnsi="Times New Roman"/>
          <w:bCs/>
          <w:color w:val="000000"/>
          <w:spacing w:val="-8"/>
          <w:kern w:val="24"/>
          <w:sz w:val="28"/>
          <w:szCs w:val="28"/>
          <w:shd w:val="clear" w:color="auto" w:fill="FFFFFF"/>
          <w:lang w:eastAsia="ru-RU"/>
        </w:rPr>
        <w:t>ВЭО России</w:t>
      </w:r>
    </w:p>
    <w:p w14:paraId="2541B362" w14:textId="77777777" w:rsidR="002B3EDD" w:rsidRDefault="002B3EDD" w:rsidP="00443BE5">
      <w:pPr>
        <w:spacing w:after="120"/>
        <w:jc w:val="center"/>
        <w:rPr>
          <w:rFonts w:ascii="Times New Roman" w:eastAsia="Times New Roman" w:hAnsi="Times New Roman"/>
          <w:bCs/>
          <w:color w:val="000000"/>
          <w:spacing w:val="-8"/>
          <w:kern w:val="24"/>
          <w:sz w:val="28"/>
          <w:szCs w:val="28"/>
          <w:shd w:val="clear" w:color="auto" w:fill="FFFFFF"/>
          <w:lang w:eastAsia="ru-RU"/>
        </w:rPr>
      </w:pPr>
    </w:p>
    <w:p w14:paraId="45334B10" w14:textId="6AB7B904" w:rsidR="00FD7454" w:rsidRPr="00524415" w:rsidRDefault="00A431F0" w:rsidP="00443BE5">
      <w:pPr>
        <w:spacing w:after="120"/>
        <w:jc w:val="center"/>
        <w:rPr>
          <w:rFonts w:ascii="Times New Roman" w:eastAsia="Times New Roman" w:hAnsi="Times New Roman"/>
          <w:bCs/>
          <w:color w:val="000000"/>
          <w:spacing w:val="-8"/>
          <w:kern w:val="24"/>
          <w:sz w:val="28"/>
          <w:szCs w:val="28"/>
          <w:shd w:val="clear" w:color="auto" w:fill="FFFFFF"/>
          <w:lang w:eastAsia="ru-RU"/>
        </w:rPr>
      </w:pPr>
      <w:r w:rsidRPr="00524415">
        <w:rPr>
          <w:rFonts w:ascii="Times New Roman" w:eastAsia="Times New Roman" w:hAnsi="Times New Roman"/>
          <w:bCs/>
          <w:color w:val="000000"/>
          <w:spacing w:val="-8"/>
          <w:kern w:val="24"/>
          <w:sz w:val="28"/>
          <w:szCs w:val="28"/>
          <w:shd w:val="clear" w:color="auto" w:fill="FFFFFF"/>
          <w:lang w:eastAsia="ru-RU"/>
        </w:rPr>
        <w:t>приглашают к участию</w:t>
      </w:r>
      <w:r w:rsidR="00443BE5">
        <w:rPr>
          <w:rFonts w:ascii="Times New Roman" w:eastAsia="Times New Roman" w:hAnsi="Times New Roman"/>
          <w:bCs/>
          <w:color w:val="000000"/>
          <w:spacing w:val="-8"/>
          <w:kern w:val="24"/>
          <w:sz w:val="28"/>
          <w:szCs w:val="28"/>
          <w:shd w:val="clear" w:color="auto" w:fill="FFFFFF"/>
          <w:lang w:eastAsia="ru-RU"/>
        </w:rPr>
        <w:br/>
        <w:t xml:space="preserve">во </w:t>
      </w:r>
      <w:r w:rsidRPr="00524415">
        <w:rPr>
          <w:rFonts w:ascii="Times New Roman" w:eastAsia="Times New Roman" w:hAnsi="Times New Roman"/>
          <w:bCs/>
          <w:color w:val="000000"/>
          <w:spacing w:val="-8"/>
          <w:kern w:val="24"/>
          <w:sz w:val="28"/>
          <w:szCs w:val="28"/>
          <w:shd w:val="clear" w:color="auto" w:fill="FFFFFF"/>
          <w:lang w:eastAsia="ru-RU"/>
        </w:rPr>
        <w:t>В</w:t>
      </w:r>
      <w:r w:rsidR="000144F7" w:rsidRPr="00524415">
        <w:rPr>
          <w:rFonts w:ascii="Times New Roman" w:eastAsia="Times New Roman" w:hAnsi="Times New Roman"/>
          <w:bCs/>
          <w:color w:val="000000"/>
          <w:spacing w:val="-8"/>
          <w:kern w:val="24"/>
          <w:sz w:val="28"/>
          <w:szCs w:val="28"/>
          <w:shd w:val="clear" w:color="auto" w:fill="FFFFFF"/>
          <w:lang w:eastAsia="ru-RU"/>
        </w:rPr>
        <w:t>сероссийской</w:t>
      </w:r>
      <w:r w:rsidR="0043209C" w:rsidRPr="00524415">
        <w:rPr>
          <w:rFonts w:ascii="Times New Roman" w:eastAsia="Times New Roman" w:hAnsi="Times New Roman"/>
          <w:bCs/>
          <w:color w:val="000000"/>
          <w:spacing w:val="-8"/>
          <w:kern w:val="24"/>
          <w:sz w:val="28"/>
          <w:szCs w:val="28"/>
          <w:shd w:val="clear" w:color="auto" w:fill="FFFFFF"/>
          <w:lang w:eastAsia="ru-RU"/>
        </w:rPr>
        <w:t xml:space="preserve"> </w:t>
      </w:r>
      <w:r w:rsidR="00FD7454" w:rsidRPr="00524415">
        <w:rPr>
          <w:rFonts w:ascii="Times New Roman" w:eastAsia="Times New Roman" w:hAnsi="Times New Roman"/>
          <w:bCs/>
          <w:color w:val="000000"/>
          <w:spacing w:val="-8"/>
          <w:kern w:val="24"/>
          <w:sz w:val="28"/>
          <w:szCs w:val="28"/>
          <w:shd w:val="clear" w:color="auto" w:fill="FFFFFF"/>
          <w:lang w:eastAsia="ru-RU"/>
        </w:rPr>
        <w:t xml:space="preserve">научно-практической </w:t>
      </w:r>
      <w:r w:rsidR="0043209C" w:rsidRPr="00524415">
        <w:rPr>
          <w:rFonts w:ascii="Times New Roman" w:eastAsia="Times New Roman" w:hAnsi="Times New Roman"/>
          <w:bCs/>
          <w:color w:val="000000"/>
          <w:spacing w:val="-8"/>
          <w:kern w:val="24"/>
          <w:sz w:val="28"/>
          <w:szCs w:val="28"/>
          <w:shd w:val="clear" w:color="auto" w:fill="FFFFFF"/>
          <w:lang w:eastAsia="ru-RU"/>
        </w:rPr>
        <w:t>конференции</w:t>
      </w:r>
      <w:r w:rsidR="00DD6962" w:rsidRPr="00524415">
        <w:rPr>
          <w:rFonts w:ascii="Times New Roman" w:eastAsia="Times New Roman" w:hAnsi="Times New Roman"/>
          <w:bCs/>
          <w:color w:val="000000"/>
          <w:spacing w:val="-8"/>
          <w:kern w:val="24"/>
          <w:sz w:val="28"/>
          <w:szCs w:val="28"/>
          <w:shd w:val="clear" w:color="auto" w:fill="FFFFFF"/>
          <w:lang w:eastAsia="ru-RU"/>
        </w:rPr>
        <w:br/>
      </w:r>
      <w:r w:rsidR="005759AF" w:rsidRPr="00524415">
        <w:rPr>
          <w:rFonts w:ascii="Times New Roman" w:eastAsia="Times New Roman" w:hAnsi="Times New Roman"/>
          <w:bCs/>
          <w:color w:val="000000"/>
          <w:spacing w:val="-8"/>
          <w:kern w:val="24"/>
          <w:sz w:val="28"/>
          <w:szCs w:val="28"/>
          <w:shd w:val="clear" w:color="auto" w:fill="FFFFFF"/>
          <w:lang w:eastAsia="ru-RU"/>
        </w:rPr>
        <w:t>«</w:t>
      </w:r>
      <w:r w:rsidR="005A7084" w:rsidRPr="00443BE5">
        <w:rPr>
          <w:rFonts w:ascii="Times New Roman" w:eastAsia="Times New Roman" w:hAnsi="Times New Roman"/>
          <w:b/>
          <w:color w:val="000000"/>
          <w:spacing w:val="-8"/>
          <w:kern w:val="24"/>
          <w:sz w:val="28"/>
          <w:szCs w:val="28"/>
          <w:shd w:val="clear" w:color="auto" w:fill="FFFFFF"/>
          <w:lang w:eastAsia="ru-RU"/>
        </w:rPr>
        <w:t xml:space="preserve">Развитие </w:t>
      </w:r>
      <w:r w:rsidR="00F63360" w:rsidRPr="00443BE5">
        <w:rPr>
          <w:rFonts w:ascii="Times New Roman" w:eastAsia="Times New Roman" w:hAnsi="Times New Roman"/>
          <w:b/>
          <w:color w:val="000000"/>
          <w:spacing w:val="-8"/>
          <w:kern w:val="24"/>
          <w:sz w:val="28"/>
          <w:szCs w:val="28"/>
          <w:shd w:val="clear" w:color="auto" w:fill="FFFFFF"/>
          <w:lang w:eastAsia="ru-RU"/>
        </w:rPr>
        <w:t>цепочек создания стоимости</w:t>
      </w:r>
      <w:r w:rsidR="005A7084" w:rsidRPr="00443BE5">
        <w:rPr>
          <w:rFonts w:ascii="Times New Roman" w:eastAsia="Times New Roman" w:hAnsi="Times New Roman"/>
          <w:b/>
          <w:color w:val="000000"/>
          <w:spacing w:val="-8"/>
          <w:kern w:val="24"/>
          <w:sz w:val="28"/>
          <w:szCs w:val="28"/>
          <w:shd w:val="clear" w:color="auto" w:fill="FFFFFF"/>
          <w:lang w:eastAsia="ru-RU"/>
        </w:rPr>
        <w:t xml:space="preserve"> в российской экономике: </w:t>
      </w:r>
      <w:r w:rsidR="00F63360" w:rsidRPr="00443BE5">
        <w:rPr>
          <w:rFonts w:ascii="Times New Roman" w:eastAsia="Times New Roman" w:hAnsi="Times New Roman"/>
          <w:b/>
          <w:color w:val="000000"/>
          <w:spacing w:val="-8"/>
          <w:kern w:val="24"/>
          <w:sz w:val="28"/>
          <w:szCs w:val="28"/>
          <w:shd w:val="clear" w:color="auto" w:fill="FFFFFF"/>
          <w:lang w:eastAsia="ru-RU"/>
        </w:rPr>
        <w:br/>
      </w:r>
      <w:r w:rsidR="005A7084" w:rsidRPr="00443BE5">
        <w:rPr>
          <w:rFonts w:ascii="Times New Roman" w:eastAsia="Times New Roman" w:hAnsi="Times New Roman"/>
          <w:b/>
          <w:color w:val="000000"/>
          <w:spacing w:val="-8"/>
          <w:kern w:val="24"/>
          <w:sz w:val="28"/>
          <w:szCs w:val="28"/>
          <w:shd w:val="clear" w:color="auto" w:fill="FFFFFF"/>
          <w:lang w:eastAsia="ru-RU"/>
        </w:rPr>
        <w:t>территориальный, отраслевой</w:t>
      </w:r>
      <w:r w:rsidR="00F63360" w:rsidRPr="00443BE5">
        <w:rPr>
          <w:rFonts w:ascii="Times New Roman" w:eastAsia="Times New Roman" w:hAnsi="Times New Roman"/>
          <w:b/>
          <w:color w:val="000000"/>
          <w:spacing w:val="-8"/>
          <w:kern w:val="24"/>
          <w:sz w:val="28"/>
          <w:szCs w:val="28"/>
          <w:shd w:val="clear" w:color="auto" w:fill="FFFFFF"/>
          <w:lang w:eastAsia="ru-RU"/>
        </w:rPr>
        <w:t xml:space="preserve"> и</w:t>
      </w:r>
      <w:r w:rsidR="005A7084" w:rsidRPr="00443BE5">
        <w:rPr>
          <w:rFonts w:ascii="Times New Roman" w:eastAsia="Times New Roman" w:hAnsi="Times New Roman"/>
          <w:b/>
          <w:color w:val="000000"/>
          <w:spacing w:val="-8"/>
          <w:kern w:val="24"/>
          <w:sz w:val="28"/>
          <w:szCs w:val="28"/>
          <w:shd w:val="clear" w:color="auto" w:fill="FFFFFF"/>
          <w:lang w:eastAsia="ru-RU"/>
        </w:rPr>
        <w:t xml:space="preserve"> корпоративный аспекты</w:t>
      </w:r>
      <w:r w:rsidR="002025D4" w:rsidRPr="00524415">
        <w:rPr>
          <w:rFonts w:ascii="Times New Roman" w:eastAsia="Times New Roman" w:hAnsi="Times New Roman"/>
          <w:bCs/>
          <w:color w:val="000000"/>
          <w:spacing w:val="-8"/>
          <w:kern w:val="24"/>
          <w:sz w:val="28"/>
          <w:szCs w:val="28"/>
          <w:shd w:val="clear" w:color="auto" w:fill="FFFFFF"/>
          <w:lang w:eastAsia="ru-RU"/>
        </w:rPr>
        <w:t>»</w:t>
      </w:r>
      <w:r w:rsidR="00D7052D" w:rsidRPr="00524415">
        <w:rPr>
          <w:rFonts w:ascii="Times New Roman" w:eastAsia="Times New Roman" w:hAnsi="Times New Roman"/>
          <w:bCs/>
          <w:color w:val="000000"/>
          <w:spacing w:val="-8"/>
          <w:kern w:val="24"/>
          <w:sz w:val="28"/>
          <w:szCs w:val="28"/>
          <w:shd w:val="clear" w:color="auto" w:fill="FFFFFF"/>
          <w:lang w:eastAsia="ru-RU"/>
        </w:rPr>
        <w:br/>
        <w:t>(Р</w:t>
      </w:r>
      <w:r w:rsidR="005A7084" w:rsidRPr="00524415">
        <w:rPr>
          <w:rFonts w:ascii="Times New Roman" w:eastAsia="Times New Roman" w:hAnsi="Times New Roman"/>
          <w:bCs/>
          <w:color w:val="000000"/>
          <w:spacing w:val="-8"/>
          <w:kern w:val="24"/>
          <w:sz w:val="28"/>
          <w:szCs w:val="28"/>
          <w:shd w:val="clear" w:color="auto" w:fill="FFFFFF"/>
          <w:lang w:eastAsia="ru-RU"/>
        </w:rPr>
        <w:t>оссия</w:t>
      </w:r>
      <w:r w:rsidR="00D7052D" w:rsidRPr="00524415">
        <w:rPr>
          <w:rFonts w:ascii="Times New Roman" w:eastAsia="Times New Roman" w:hAnsi="Times New Roman"/>
          <w:bCs/>
          <w:color w:val="000000"/>
          <w:spacing w:val="-8"/>
          <w:kern w:val="24"/>
          <w:sz w:val="28"/>
          <w:szCs w:val="28"/>
          <w:shd w:val="clear" w:color="auto" w:fill="FFFFFF"/>
          <w:lang w:eastAsia="ru-RU"/>
        </w:rPr>
        <w:t>, г. Вологда, ВолНЦ РАН, 23 – 25 сентября</w:t>
      </w:r>
      <w:r w:rsidR="005A7084" w:rsidRPr="00524415">
        <w:rPr>
          <w:rFonts w:ascii="Times New Roman" w:eastAsia="Times New Roman" w:hAnsi="Times New Roman"/>
          <w:bCs/>
          <w:color w:val="000000"/>
          <w:spacing w:val="-8"/>
          <w:kern w:val="24"/>
          <w:sz w:val="28"/>
          <w:szCs w:val="28"/>
          <w:shd w:val="clear" w:color="auto" w:fill="FFFFFF"/>
          <w:lang w:eastAsia="ru-RU"/>
        </w:rPr>
        <w:t xml:space="preserve"> 2026 г.</w:t>
      </w:r>
      <w:r w:rsidR="00D7052D" w:rsidRPr="00524415">
        <w:rPr>
          <w:rFonts w:ascii="Times New Roman" w:eastAsia="Times New Roman" w:hAnsi="Times New Roman"/>
          <w:bCs/>
          <w:color w:val="000000"/>
          <w:spacing w:val="-8"/>
          <w:kern w:val="24"/>
          <w:sz w:val="28"/>
          <w:szCs w:val="28"/>
          <w:shd w:val="clear" w:color="auto" w:fill="FFFFFF"/>
          <w:lang w:eastAsia="ru-RU"/>
        </w:rPr>
        <w:t>)</w:t>
      </w:r>
    </w:p>
    <w:p w14:paraId="4356BE1D" w14:textId="48BFB889" w:rsidR="0043209C" w:rsidRPr="00B8260F" w:rsidRDefault="0043209C" w:rsidP="00B8260F">
      <w:pPr>
        <w:jc w:val="both"/>
        <w:rPr>
          <w:rFonts w:ascii="Times New Roman" w:eastAsia="Times New Roman" w:hAnsi="Times New Roman"/>
          <w:b/>
          <w:bCs/>
          <w:color w:val="000000"/>
          <w:spacing w:val="-8"/>
          <w:kern w:val="24"/>
          <w:sz w:val="24"/>
          <w:shd w:val="clear" w:color="auto" w:fill="FFFFFF"/>
          <w:lang w:eastAsia="ru-RU"/>
        </w:rPr>
      </w:pPr>
    </w:p>
    <w:p w14:paraId="6216C18C" w14:textId="56842134" w:rsidR="00B8260F" w:rsidRPr="0029166E" w:rsidRDefault="00B8260F" w:rsidP="00DD6962">
      <w:pPr>
        <w:spacing w:after="120"/>
        <w:jc w:val="both"/>
        <w:rPr>
          <w:rFonts w:ascii="Times New Roman" w:eastAsia="Times New Roman" w:hAnsi="Times New Roman"/>
          <w:color w:val="000000"/>
          <w:spacing w:val="-4"/>
          <w:kern w:val="24"/>
          <w:sz w:val="28"/>
          <w:szCs w:val="28"/>
          <w:shd w:val="clear" w:color="auto" w:fill="FFFFFF"/>
          <w:lang w:eastAsia="ru-RU"/>
        </w:rPr>
      </w:pPr>
      <w:r w:rsidRPr="0029166E">
        <w:rPr>
          <w:rFonts w:ascii="Times New Roman" w:eastAsia="Times New Roman" w:hAnsi="Times New Roman"/>
          <w:color w:val="000000"/>
          <w:spacing w:val="-4"/>
          <w:kern w:val="24"/>
          <w:sz w:val="28"/>
          <w:szCs w:val="28"/>
          <w:shd w:val="clear" w:color="auto" w:fill="FFFFFF"/>
          <w:lang w:eastAsia="ru-RU"/>
        </w:rPr>
        <w:t xml:space="preserve">Масштабные санкции и геополитическая неопределенность требуют ускоренной адаптации российской экономики и обусловливают важность ее структурной перестройки. В этих условиях одним из ключевых направлений экономической политики становится </w:t>
      </w:r>
      <w:r w:rsidR="00F63360" w:rsidRPr="0029166E">
        <w:rPr>
          <w:rFonts w:ascii="Times New Roman" w:eastAsia="Times New Roman" w:hAnsi="Times New Roman"/>
          <w:color w:val="000000"/>
          <w:spacing w:val="-4"/>
          <w:kern w:val="24"/>
          <w:sz w:val="28"/>
          <w:szCs w:val="28"/>
          <w:shd w:val="clear" w:color="auto" w:fill="FFFFFF"/>
          <w:lang w:eastAsia="ru-RU"/>
        </w:rPr>
        <w:t xml:space="preserve">развитие </w:t>
      </w:r>
      <w:r w:rsidRPr="0029166E">
        <w:rPr>
          <w:rFonts w:ascii="Times New Roman" w:eastAsia="Times New Roman" w:hAnsi="Times New Roman"/>
          <w:color w:val="000000"/>
          <w:spacing w:val="-4"/>
          <w:kern w:val="24"/>
          <w:sz w:val="28"/>
          <w:szCs w:val="28"/>
          <w:shd w:val="clear" w:color="auto" w:fill="FFFFFF"/>
          <w:lang w:eastAsia="ru-RU"/>
        </w:rPr>
        <w:t xml:space="preserve">национальных цепочек создания стоимости (ЦСС), способных обеспечить технологический суверенитет и создать основу для долгосрочного экономического роста. Трансформация </w:t>
      </w:r>
      <w:r w:rsidR="00F63360" w:rsidRPr="0029166E">
        <w:rPr>
          <w:rFonts w:ascii="Times New Roman" w:eastAsia="Times New Roman" w:hAnsi="Times New Roman"/>
          <w:color w:val="000000"/>
          <w:spacing w:val="-4"/>
          <w:kern w:val="24"/>
          <w:sz w:val="28"/>
          <w:szCs w:val="28"/>
          <w:shd w:val="clear" w:color="auto" w:fill="FFFFFF"/>
          <w:lang w:eastAsia="ru-RU"/>
        </w:rPr>
        <w:t>ЦСС</w:t>
      </w:r>
      <w:r w:rsidRPr="0029166E">
        <w:rPr>
          <w:rFonts w:ascii="Times New Roman" w:eastAsia="Times New Roman" w:hAnsi="Times New Roman"/>
          <w:color w:val="000000"/>
          <w:spacing w:val="-4"/>
          <w:kern w:val="24"/>
          <w:sz w:val="28"/>
          <w:szCs w:val="28"/>
          <w:shd w:val="clear" w:color="auto" w:fill="FFFFFF"/>
          <w:lang w:eastAsia="ru-RU"/>
        </w:rPr>
        <w:t xml:space="preserve"> затрагивает пространственную организацию экономики, межрегиональные связи</w:t>
      </w:r>
      <w:r w:rsidR="005F70D0" w:rsidRPr="0029166E">
        <w:rPr>
          <w:rFonts w:ascii="Times New Roman" w:eastAsia="Times New Roman" w:hAnsi="Times New Roman"/>
          <w:color w:val="000000"/>
          <w:spacing w:val="-4"/>
          <w:kern w:val="24"/>
          <w:sz w:val="28"/>
          <w:szCs w:val="28"/>
          <w:shd w:val="clear" w:color="auto" w:fill="FFFFFF"/>
          <w:lang w:eastAsia="ru-RU"/>
        </w:rPr>
        <w:t xml:space="preserve">, </w:t>
      </w:r>
      <w:r w:rsidRPr="0029166E">
        <w:rPr>
          <w:rFonts w:ascii="Times New Roman" w:eastAsia="Times New Roman" w:hAnsi="Times New Roman"/>
          <w:color w:val="000000"/>
          <w:spacing w:val="-4"/>
          <w:kern w:val="24"/>
          <w:sz w:val="28"/>
          <w:szCs w:val="28"/>
          <w:shd w:val="clear" w:color="auto" w:fill="FFFFFF"/>
          <w:lang w:eastAsia="ru-RU"/>
        </w:rPr>
        <w:t xml:space="preserve">инфраструктуру, рынок труда. </w:t>
      </w:r>
      <w:r w:rsidR="005F70D0" w:rsidRPr="0029166E">
        <w:rPr>
          <w:rFonts w:ascii="Times New Roman" w:eastAsia="Times New Roman" w:hAnsi="Times New Roman"/>
          <w:color w:val="000000"/>
          <w:spacing w:val="-4"/>
          <w:kern w:val="24"/>
          <w:sz w:val="28"/>
          <w:szCs w:val="28"/>
          <w:shd w:val="clear" w:color="auto" w:fill="FFFFFF"/>
          <w:lang w:eastAsia="ru-RU"/>
        </w:rPr>
        <w:t>Это актуализирует проведение научной дискуссии</w:t>
      </w:r>
      <w:r w:rsidRPr="0029166E">
        <w:rPr>
          <w:rFonts w:ascii="Times New Roman" w:eastAsia="Times New Roman" w:hAnsi="Times New Roman"/>
          <w:color w:val="000000"/>
          <w:spacing w:val="-4"/>
          <w:kern w:val="24"/>
          <w:sz w:val="28"/>
          <w:szCs w:val="28"/>
          <w:shd w:val="clear" w:color="auto" w:fill="FFFFFF"/>
          <w:lang w:eastAsia="ru-RU"/>
        </w:rPr>
        <w:t>, объединяющей экономические, пространственные и кадровые аспекты трансформации ЦСС, и разработк</w:t>
      </w:r>
      <w:r w:rsidR="005A7084" w:rsidRPr="0029166E">
        <w:rPr>
          <w:rFonts w:ascii="Times New Roman" w:eastAsia="Times New Roman" w:hAnsi="Times New Roman"/>
          <w:color w:val="000000"/>
          <w:spacing w:val="-4"/>
          <w:kern w:val="24"/>
          <w:sz w:val="28"/>
          <w:szCs w:val="28"/>
          <w:shd w:val="clear" w:color="auto" w:fill="FFFFFF"/>
          <w:lang w:eastAsia="ru-RU"/>
        </w:rPr>
        <w:t>у</w:t>
      </w:r>
      <w:r w:rsidRPr="0029166E">
        <w:rPr>
          <w:rFonts w:ascii="Times New Roman" w:eastAsia="Times New Roman" w:hAnsi="Times New Roman"/>
          <w:color w:val="000000"/>
          <w:spacing w:val="-4"/>
          <w:kern w:val="24"/>
          <w:sz w:val="28"/>
          <w:szCs w:val="28"/>
          <w:shd w:val="clear" w:color="auto" w:fill="FFFFFF"/>
          <w:lang w:eastAsia="ru-RU"/>
        </w:rPr>
        <w:t xml:space="preserve"> практических рекомендаций для экономической политики, учитывающих реальные вызовы и возможности</w:t>
      </w:r>
      <w:r w:rsidR="005F70D0" w:rsidRPr="0029166E">
        <w:rPr>
          <w:rFonts w:ascii="Times New Roman" w:eastAsia="Times New Roman" w:hAnsi="Times New Roman"/>
          <w:color w:val="000000"/>
          <w:spacing w:val="-4"/>
          <w:kern w:val="24"/>
          <w:sz w:val="28"/>
          <w:szCs w:val="28"/>
          <w:shd w:val="clear" w:color="auto" w:fill="FFFFFF"/>
          <w:lang w:eastAsia="ru-RU"/>
        </w:rPr>
        <w:t xml:space="preserve"> для</w:t>
      </w:r>
      <w:r w:rsidRPr="0029166E">
        <w:rPr>
          <w:rFonts w:ascii="Times New Roman" w:eastAsia="Times New Roman" w:hAnsi="Times New Roman"/>
          <w:color w:val="000000"/>
          <w:spacing w:val="-4"/>
          <w:kern w:val="24"/>
          <w:sz w:val="28"/>
          <w:szCs w:val="28"/>
          <w:shd w:val="clear" w:color="auto" w:fill="FFFFFF"/>
          <w:lang w:eastAsia="ru-RU"/>
        </w:rPr>
        <w:t xml:space="preserve"> развития </w:t>
      </w:r>
      <w:r w:rsidR="005F70D0" w:rsidRPr="0029166E">
        <w:rPr>
          <w:rFonts w:ascii="Times New Roman" w:eastAsia="Times New Roman" w:hAnsi="Times New Roman"/>
          <w:color w:val="000000"/>
          <w:spacing w:val="-4"/>
          <w:kern w:val="24"/>
          <w:sz w:val="28"/>
          <w:szCs w:val="28"/>
          <w:shd w:val="clear" w:color="auto" w:fill="FFFFFF"/>
          <w:lang w:eastAsia="ru-RU"/>
        </w:rPr>
        <w:t>страны</w:t>
      </w:r>
      <w:r w:rsidRPr="0029166E">
        <w:rPr>
          <w:rFonts w:ascii="Times New Roman" w:eastAsia="Times New Roman" w:hAnsi="Times New Roman"/>
          <w:color w:val="000000"/>
          <w:spacing w:val="-4"/>
          <w:kern w:val="24"/>
          <w:sz w:val="28"/>
          <w:szCs w:val="28"/>
          <w:shd w:val="clear" w:color="auto" w:fill="FFFFFF"/>
          <w:lang w:eastAsia="ru-RU"/>
        </w:rPr>
        <w:t>.</w:t>
      </w:r>
    </w:p>
    <w:p w14:paraId="32DB370A" w14:textId="1D14DE28" w:rsidR="002025D4" w:rsidRPr="0029166E" w:rsidRDefault="0043209C" w:rsidP="00DD6962">
      <w:pPr>
        <w:spacing w:after="120"/>
        <w:jc w:val="both"/>
        <w:rPr>
          <w:rFonts w:ascii="Times New Roman" w:eastAsia="Times New Roman" w:hAnsi="Times New Roman"/>
          <w:color w:val="000000"/>
          <w:spacing w:val="-6"/>
          <w:kern w:val="24"/>
          <w:sz w:val="28"/>
          <w:szCs w:val="28"/>
          <w:shd w:val="clear" w:color="auto" w:fill="FFFFFF"/>
          <w:lang w:eastAsia="ru-RU"/>
        </w:rPr>
      </w:pPr>
      <w:r w:rsidRPr="0029166E">
        <w:rPr>
          <w:rFonts w:ascii="Times New Roman" w:eastAsia="Times New Roman" w:hAnsi="Times New Roman"/>
          <w:b/>
          <w:bCs/>
          <w:color w:val="000000"/>
          <w:spacing w:val="-6"/>
          <w:kern w:val="24"/>
          <w:sz w:val="28"/>
          <w:szCs w:val="28"/>
          <w:shd w:val="clear" w:color="auto" w:fill="FFFFFF"/>
          <w:lang w:eastAsia="ru-RU"/>
        </w:rPr>
        <w:t xml:space="preserve">Цель конференции – </w:t>
      </w:r>
      <w:r w:rsidR="00AD4EAA" w:rsidRPr="0029166E">
        <w:rPr>
          <w:rFonts w:ascii="Times New Roman" w:eastAsia="Times New Roman" w:hAnsi="Times New Roman"/>
          <w:color w:val="000000"/>
          <w:spacing w:val="-6"/>
          <w:kern w:val="24"/>
          <w:sz w:val="28"/>
          <w:szCs w:val="28"/>
          <w:shd w:val="clear" w:color="auto" w:fill="FFFFFF"/>
          <w:lang w:eastAsia="ru-RU"/>
        </w:rPr>
        <w:t xml:space="preserve">обсуждение проблем </w:t>
      </w:r>
      <w:r w:rsidR="002025D4" w:rsidRPr="0029166E">
        <w:rPr>
          <w:rFonts w:ascii="Times New Roman" w:eastAsia="Times New Roman" w:hAnsi="Times New Roman"/>
          <w:color w:val="000000"/>
          <w:spacing w:val="-6"/>
          <w:kern w:val="24"/>
          <w:sz w:val="28"/>
          <w:szCs w:val="28"/>
          <w:shd w:val="clear" w:color="auto" w:fill="FFFFFF"/>
          <w:lang w:eastAsia="ru-RU"/>
        </w:rPr>
        <w:t xml:space="preserve">и поиск научно-обоснованных ответов на вызовы, связанные с трансформацией </w:t>
      </w:r>
      <w:r w:rsidR="00B8260F" w:rsidRPr="0029166E">
        <w:rPr>
          <w:rFonts w:ascii="Times New Roman" w:eastAsia="Times New Roman" w:hAnsi="Times New Roman"/>
          <w:color w:val="000000"/>
          <w:spacing w:val="-6"/>
          <w:kern w:val="24"/>
          <w:sz w:val="28"/>
          <w:szCs w:val="28"/>
          <w:shd w:val="clear" w:color="auto" w:fill="FFFFFF"/>
          <w:lang w:eastAsia="ru-RU"/>
        </w:rPr>
        <w:t>ЦСС</w:t>
      </w:r>
      <w:r w:rsidR="002025D4" w:rsidRPr="0029166E">
        <w:rPr>
          <w:rFonts w:ascii="Times New Roman" w:eastAsia="Times New Roman" w:hAnsi="Times New Roman"/>
          <w:color w:val="000000"/>
          <w:spacing w:val="-6"/>
          <w:kern w:val="24"/>
          <w:sz w:val="28"/>
          <w:szCs w:val="28"/>
          <w:shd w:val="clear" w:color="auto" w:fill="FFFFFF"/>
          <w:lang w:eastAsia="ru-RU"/>
        </w:rPr>
        <w:t>, изменением пространственной организации экономики и кадровым обеспечением структурных преобразований.</w:t>
      </w:r>
    </w:p>
    <w:p w14:paraId="0E94E252" w14:textId="4A2E5151" w:rsidR="009160AC" w:rsidRPr="0029166E" w:rsidRDefault="009160AC" w:rsidP="00DD6962">
      <w:pPr>
        <w:spacing w:after="120"/>
        <w:jc w:val="both"/>
        <w:rPr>
          <w:rFonts w:ascii="Times New Roman" w:eastAsia="Times New Roman" w:hAnsi="Times New Roman"/>
          <w:spacing w:val="-4"/>
          <w:kern w:val="24"/>
          <w:sz w:val="28"/>
          <w:szCs w:val="28"/>
          <w:lang w:eastAsia="ru-RU"/>
        </w:rPr>
      </w:pPr>
      <w:r w:rsidRPr="0029166E">
        <w:rPr>
          <w:rFonts w:ascii="Times New Roman" w:eastAsia="Times New Roman" w:hAnsi="Times New Roman"/>
          <w:spacing w:val="-4"/>
          <w:kern w:val="24"/>
          <w:sz w:val="28"/>
          <w:szCs w:val="28"/>
          <w:lang w:eastAsia="ru-RU"/>
        </w:rPr>
        <w:t>К участию приглашаются специалисты из научных и образовательных учреждений, представители органов власти, институтов развития, бизнес-структур,</w:t>
      </w:r>
      <w:r w:rsidRPr="0029166E">
        <w:rPr>
          <w:rFonts w:ascii="Times New Roman" w:hAnsi="Times New Roman"/>
          <w:spacing w:val="-4"/>
          <w:kern w:val="24"/>
          <w:sz w:val="28"/>
          <w:szCs w:val="28"/>
        </w:rPr>
        <w:t xml:space="preserve"> </w:t>
      </w:r>
      <w:r w:rsidRPr="0029166E">
        <w:rPr>
          <w:rFonts w:ascii="Times New Roman" w:eastAsia="Times New Roman" w:hAnsi="Times New Roman"/>
          <w:spacing w:val="-4"/>
          <w:kern w:val="24"/>
          <w:sz w:val="28"/>
          <w:szCs w:val="28"/>
          <w:lang w:eastAsia="ru-RU"/>
        </w:rPr>
        <w:t xml:space="preserve">занимающиеся </w:t>
      </w:r>
      <w:r w:rsidR="00AD4EAA" w:rsidRPr="0029166E">
        <w:rPr>
          <w:rFonts w:ascii="Times New Roman" w:eastAsia="Times New Roman" w:hAnsi="Times New Roman"/>
          <w:spacing w:val="-4"/>
          <w:kern w:val="24"/>
          <w:sz w:val="28"/>
          <w:szCs w:val="28"/>
          <w:lang w:eastAsia="ru-RU"/>
        </w:rPr>
        <w:t xml:space="preserve">вопросами </w:t>
      </w:r>
      <w:r w:rsidR="002025D4" w:rsidRPr="0029166E">
        <w:rPr>
          <w:rFonts w:ascii="Times New Roman" w:eastAsia="Times New Roman" w:hAnsi="Times New Roman"/>
          <w:spacing w:val="-4"/>
          <w:kern w:val="24"/>
          <w:sz w:val="28"/>
          <w:szCs w:val="28"/>
          <w:lang w:eastAsia="ru-RU"/>
        </w:rPr>
        <w:t xml:space="preserve">развития </w:t>
      </w:r>
      <w:r w:rsidR="00B8260F" w:rsidRPr="0029166E">
        <w:rPr>
          <w:rFonts w:ascii="Times New Roman" w:eastAsia="Times New Roman" w:hAnsi="Times New Roman"/>
          <w:spacing w:val="-4"/>
          <w:kern w:val="24"/>
          <w:sz w:val="28"/>
          <w:szCs w:val="28"/>
          <w:lang w:eastAsia="ru-RU"/>
        </w:rPr>
        <w:t>ЦСС,</w:t>
      </w:r>
      <w:r w:rsidR="002025D4" w:rsidRPr="0029166E">
        <w:rPr>
          <w:rFonts w:ascii="Times New Roman" w:eastAsia="Times New Roman" w:hAnsi="Times New Roman"/>
          <w:spacing w:val="-4"/>
          <w:kern w:val="24"/>
          <w:sz w:val="28"/>
          <w:szCs w:val="28"/>
          <w:lang w:eastAsia="ru-RU"/>
        </w:rPr>
        <w:t xml:space="preserve"> </w:t>
      </w:r>
      <w:r w:rsidR="00AD4EAA" w:rsidRPr="0029166E">
        <w:rPr>
          <w:rFonts w:ascii="Times New Roman" w:eastAsia="Times New Roman" w:hAnsi="Times New Roman"/>
          <w:spacing w:val="-4"/>
          <w:kern w:val="24"/>
          <w:sz w:val="28"/>
          <w:szCs w:val="28"/>
          <w:lang w:eastAsia="ru-RU"/>
        </w:rPr>
        <w:t>структурной перестройки экономики, территориальной организации хозяйства</w:t>
      </w:r>
      <w:r w:rsidR="005F70D0" w:rsidRPr="0029166E">
        <w:rPr>
          <w:rFonts w:ascii="Times New Roman" w:eastAsia="Times New Roman" w:hAnsi="Times New Roman"/>
          <w:spacing w:val="-4"/>
          <w:kern w:val="24"/>
          <w:sz w:val="28"/>
          <w:szCs w:val="28"/>
          <w:lang w:eastAsia="ru-RU"/>
        </w:rPr>
        <w:t xml:space="preserve"> и</w:t>
      </w:r>
      <w:r w:rsidR="00AD4EAA" w:rsidRPr="0029166E">
        <w:rPr>
          <w:rFonts w:ascii="Times New Roman" w:eastAsia="Times New Roman" w:hAnsi="Times New Roman"/>
          <w:spacing w:val="-4"/>
          <w:kern w:val="24"/>
          <w:sz w:val="28"/>
          <w:szCs w:val="28"/>
          <w:lang w:eastAsia="ru-RU"/>
        </w:rPr>
        <w:t xml:space="preserve"> </w:t>
      </w:r>
      <w:r w:rsidR="002025D4" w:rsidRPr="0029166E">
        <w:rPr>
          <w:rFonts w:ascii="Times New Roman" w:eastAsia="Times New Roman" w:hAnsi="Times New Roman"/>
          <w:spacing w:val="-4"/>
          <w:kern w:val="24"/>
          <w:sz w:val="28"/>
          <w:szCs w:val="28"/>
          <w:lang w:eastAsia="ru-RU"/>
        </w:rPr>
        <w:t>кадрового обеспечения</w:t>
      </w:r>
      <w:r w:rsidR="00175DCD" w:rsidRPr="0029166E">
        <w:rPr>
          <w:rFonts w:ascii="Times New Roman" w:eastAsia="Times New Roman" w:hAnsi="Times New Roman"/>
          <w:spacing w:val="-4"/>
          <w:kern w:val="24"/>
          <w:sz w:val="28"/>
          <w:szCs w:val="28"/>
          <w:lang w:eastAsia="ru-RU"/>
        </w:rPr>
        <w:t xml:space="preserve"> отраслей экономики</w:t>
      </w:r>
      <w:r w:rsidR="00AD4EAA" w:rsidRPr="0029166E">
        <w:rPr>
          <w:rFonts w:ascii="Times New Roman" w:eastAsia="Times New Roman" w:hAnsi="Times New Roman"/>
          <w:spacing w:val="-4"/>
          <w:kern w:val="24"/>
          <w:sz w:val="28"/>
          <w:szCs w:val="28"/>
          <w:lang w:eastAsia="ru-RU"/>
        </w:rPr>
        <w:t>.</w:t>
      </w:r>
    </w:p>
    <w:p w14:paraId="101CEF26" w14:textId="4557691D" w:rsidR="00767BAA" w:rsidRDefault="00767BAA" w:rsidP="00DD6962">
      <w:pPr>
        <w:spacing w:after="120"/>
        <w:jc w:val="both"/>
        <w:rPr>
          <w:rFonts w:ascii="Times New Roman" w:eastAsia="Times New Roman" w:hAnsi="Times New Roman"/>
          <w:spacing w:val="-4"/>
          <w:kern w:val="24"/>
          <w:sz w:val="28"/>
          <w:szCs w:val="28"/>
          <w:lang w:eastAsia="ru-RU"/>
        </w:rPr>
      </w:pPr>
      <w:r w:rsidRPr="0029166E">
        <w:rPr>
          <w:rFonts w:ascii="Times New Roman" w:eastAsia="Times New Roman" w:hAnsi="Times New Roman"/>
          <w:spacing w:val="-4"/>
          <w:kern w:val="24"/>
          <w:sz w:val="28"/>
          <w:szCs w:val="28"/>
          <w:lang w:eastAsia="ru-RU"/>
        </w:rPr>
        <w:t>Мероприятие проводится в рамках реализации гранта РНФ № 24-18-01067 по теме: «Трансформация цепочек создания стоимости в российской экономике в новых геополитических условиях: межотраслевой, отраслевой и корпоративный разрез»</w:t>
      </w:r>
      <w:r w:rsidR="005A7084" w:rsidRPr="0029166E">
        <w:rPr>
          <w:rFonts w:ascii="Times New Roman" w:eastAsia="Times New Roman" w:hAnsi="Times New Roman"/>
          <w:spacing w:val="-4"/>
          <w:kern w:val="24"/>
          <w:sz w:val="28"/>
          <w:szCs w:val="28"/>
          <w:lang w:eastAsia="ru-RU"/>
        </w:rPr>
        <w:t xml:space="preserve"> (</w:t>
      </w:r>
      <w:r w:rsidR="005F70D0" w:rsidRPr="0029166E">
        <w:rPr>
          <w:rFonts w:ascii="Times New Roman" w:eastAsia="Times New Roman" w:hAnsi="Times New Roman"/>
          <w:spacing w:val="-4"/>
          <w:kern w:val="24"/>
          <w:sz w:val="28"/>
          <w:szCs w:val="28"/>
          <w:lang w:val="en-US" w:eastAsia="ru-RU"/>
        </w:rPr>
        <w:t>URL</w:t>
      </w:r>
      <w:r w:rsidR="005F70D0" w:rsidRPr="0029166E">
        <w:rPr>
          <w:rFonts w:ascii="Times New Roman" w:eastAsia="Times New Roman" w:hAnsi="Times New Roman"/>
          <w:spacing w:val="-4"/>
          <w:kern w:val="24"/>
          <w:sz w:val="28"/>
          <w:szCs w:val="28"/>
          <w:lang w:eastAsia="ru-RU"/>
        </w:rPr>
        <w:t>: </w:t>
      </w:r>
      <w:hyperlink r:id="rId8" w:history="1">
        <w:r w:rsidR="002808CD" w:rsidRPr="007234B9">
          <w:rPr>
            <w:rStyle w:val="aa"/>
            <w:rFonts w:ascii="Times New Roman" w:eastAsia="Times New Roman" w:hAnsi="Times New Roman"/>
            <w:spacing w:val="-4"/>
            <w:kern w:val="24"/>
            <w:sz w:val="28"/>
            <w:szCs w:val="28"/>
            <w:lang w:eastAsia="ru-RU"/>
          </w:rPr>
          <w:t>https://rscf.ru/project/24-18-01067/</w:t>
        </w:r>
      </w:hyperlink>
      <w:r w:rsidR="005A7084" w:rsidRPr="0029166E">
        <w:rPr>
          <w:rFonts w:ascii="Times New Roman" w:eastAsia="Times New Roman" w:hAnsi="Times New Roman"/>
          <w:spacing w:val="-4"/>
          <w:kern w:val="24"/>
          <w:sz w:val="28"/>
          <w:szCs w:val="28"/>
          <w:lang w:eastAsia="ru-RU"/>
        </w:rPr>
        <w:t>)</w:t>
      </w:r>
      <w:r w:rsidR="00C31CDF" w:rsidRPr="0029166E">
        <w:rPr>
          <w:rFonts w:ascii="Times New Roman" w:eastAsia="Times New Roman" w:hAnsi="Times New Roman"/>
          <w:spacing w:val="-4"/>
          <w:kern w:val="24"/>
          <w:sz w:val="28"/>
          <w:szCs w:val="28"/>
          <w:lang w:eastAsia="ru-RU"/>
        </w:rPr>
        <w:t>.</w:t>
      </w:r>
    </w:p>
    <w:p w14:paraId="460C12C8" w14:textId="77777777" w:rsidR="00443BE5" w:rsidRDefault="00443BE5">
      <w:pPr>
        <w:widowControl/>
        <w:suppressAutoHyphens w:val="0"/>
        <w:spacing w:line="36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br w:type="page"/>
      </w:r>
    </w:p>
    <w:p w14:paraId="3919E82A" w14:textId="73B6C763" w:rsidR="00767BAA" w:rsidRPr="00524415" w:rsidRDefault="00767BAA" w:rsidP="00862F75">
      <w:pPr>
        <w:shd w:val="clear" w:color="auto" w:fill="FFFFFF"/>
        <w:spacing w:before="240" w:after="12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2441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>Программный комитет конференции:</w:t>
      </w:r>
    </w:p>
    <w:p w14:paraId="59BC3503" w14:textId="5E28357B" w:rsidR="00DD6962" w:rsidRPr="00C31CDF" w:rsidRDefault="00DD6962" w:rsidP="00443BE5">
      <w:pPr>
        <w:suppressAutoHyphens w:val="0"/>
        <w:spacing w:after="40"/>
        <w:ind w:left="425"/>
        <w:rPr>
          <w:rFonts w:ascii="Times New Roman" w:eastAsia="Times New Roman" w:hAnsi="Times New Roman"/>
          <w:bCs/>
          <w:iCs/>
          <w:spacing w:val="-8"/>
          <w:kern w:val="0"/>
          <w:sz w:val="28"/>
          <w:szCs w:val="28"/>
          <w:lang w:eastAsia="ru-RU"/>
        </w:rPr>
      </w:pPr>
      <w:r w:rsidRPr="00C31CDF">
        <w:rPr>
          <w:rFonts w:ascii="Times New Roman" w:eastAsia="Times New Roman" w:hAnsi="Times New Roman"/>
          <w:bCs/>
          <w:i/>
          <w:spacing w:val="-8"/>
          <w:kern w:val="0"/>
          <w:sz w:val="28"/>
          <w:szCs w:val="28"/>
          <w:lang w:eastAsia="ru-RU"/>
        </w:rPr>
        <w:t>Ильин Владимир Александрович</w:t>
      </w:r>
      <w:r w:rsidRPr="00C31CDF">
        <w:rPr>
          <w:rFonts w:ascii="Times New Roman" w:eastAsia="Times New Roman" w:hAnsi="Times New Roman"/>
          <w:bCs/>
          <w:iCs/>
          <w:spacing w:val="-8"/>
          <w:kern w:val="0"/>
          <w:sz w:val="28"/>
          <w:szCs w:val="28"/>
          <w:lang w:eastAsia="ru-RU"/>
        </w:rPr>
        <w:t xml:space="preserve"> – председатель Программного комитета, член-корреспондент РАН, д.э.н., профессор, научный руководитель ВолНЦ РАН</w:t>
      </w:r>
    </w:p>
    <w:p w14:paraId="244A9161" w14:textId="77777777" w:rsidR="00DD6962" w:rsidRPr="00524415" w:rsidRDefault="00DD6962" w:rsidP="00443BE5">
      <w:pPr>
        <w:suppressAutoHyphens w:val="0"/>
        <w:spacing w:after="40"/>
        <w:ind w:left="425"/>
        <w:rPr>
          <w:rFonts w:ascii="Times New Roman" w:eastAsia="Times New Roman" w:hAnsi="Times New Roman"/>
          <w:bCs/>
          <w:iCs/>
          <w:spacing w:val="-6"/>
          <w:kern w:val="0"/>
          <w:sz w:val="28"/>
          <w:szCs w:val="28"/>
          <w:lang w:eastAsia="ru-RU"/>
        </w:rPr>
      </w:pPr>
      <w:r w:rsidRPr="00524415">
        <w:rPr>
          <w:rFonts w:ascii="Times New Roman" w:eastAsia="Times New Roman" w:hAnsi="Times New Roman"/>
          <w:bCs/>
          <w:i/>
          <w:spacing w:val="-6"/>
          <w:kern w:val="0"/>
          <w:sz w:val="28"/>
          <w:szCs w:val="28"/>
          <w:lang w:eastAsia="ru-RU"/>
        </w:rPr>
        <w:t>Широв Александр Александрович</w:t>
      </w:r>
      <w:r w:rsidRPr="00524415">
        <w:rPr>
          <w:rFonts w:ascii="Times New Roman" w:eastAsia="Times New Roman" w:hAnsi="Times New Roman"/>
          <w:bCs/>
          <w:iCs/>
          <w:spacing w:val="-6"/>
          <w:kern w:val="0"/>
          <w:sz w:val="28"/>
          <w:szCs w:val="28"/>
          <w:lang w:eastAsia="ru-RU"/>
        </w:rPr>
        <w:t xml:space="preserve"> – сопредседатель Программного комитета, член-корреспондент РАН, д.э.н., профессор РАН, директор ИНП РАН</w:t>
      </w:r>
    </w:p>
    <w:p w14:paraId="5BB7EF2F" w14:textId="60D6A0E0" w:rsidR="00DD6962" w:rsidRPr="007B11A0" w:rsidRDefault="00DD6962" w:rsidP="00443BE5">
      <w:pPr>
        <w:suppressAutoHyphens w:val="0"/>
        <w:spacing w:after="40"/>
        <w:ind w:left="425"/>
        <w:rPr>
          <w:rFonts w:ascii="Times New Roman" w:eastAsia="Times New Roman" w:hAnsi="Times New Roman"/>
          <w:bCs/>
          <w:iCs/>
          <w:spacing w:val="-8"/>
          <w:kern w:val="0"/>
          <w:sz w:val="28"/>
          <w:szCs w:val="28"/>
          <w:lang w:eastAsia="ru-RU"/>
        </w:rPr>
      </w:pPr>
      <w:r w:rsidRPr="007B11A0">
        <w:rPr>
          <w:rFonts w:ascii="Times New Roman" w:eastAsia="Times New Roman" w:hAnsi="Times New Roman"/>
          <w:bCs/>
          <w:i/>
          <w:spacing w:val="-8"/>
          <w:kern w:val="0"/>
          <w:sz w:val="28"/>
          <w:szCs w:val="28"/>
          <w:lang w:eastAsia="ru-RU"/>
        </w:rPr>
        <w:t>Шабунова Александра Анатольевна</w:t>
      </w:r>
      <w:r w:rsidRPr="007B11A0">
        <w:rPr>
          <w:rFonts w:ascii="Times New Roman" w:eastAsia="Times New Roman" w:hAnsi="Times New Roman"/>
          <w:bCs/>
          <w:iCs/>
          <w:spacing w:val="-8"/>
          <w:kern w:val="0"/>
          <w:sz w:val="28"/>
          <w:szCs w:val="28"/>
          <w:lang w:eastAsia="ru-RU"/>
        </w:rPr>
        <w:t xml:space="preserve"> – </w:t>
      </w:r>
      <w:r w:rsidR="007B11A0" w:rsidRPr="007B11A0">
        <w:rPr>
          <w:rFonts w:ascii="Times New Roman" w:eastAsia="Times New Roman" w:hAnsi="Times New Roman"/>
          <w:bCs/>
          <w:iCs/>
          <w:spacing w:val="-8"/>
          <w:kern w:val="0"/>
          <w:sz w:val="28"/>
          <w:szCs w:val="28"/>
          <w:lang w:eastAsia="ru-RU"/>
        </w:rPr>
        <w:t xml:space="preserve">сопредседатель </w:t>
      </w:r>
      <w:r w:rsidRPr="007B11A0">
        <w:rPr>
          <w:rFonts w:ascii="Times New Roman" w:eastAsia="Times New Roman" w:hAnsi="Times New Roman"/>
          <w:bCs/>
          <w:iCs/>
          <w:spacing w:val="-8"/>
          <w:kern w:val="0"/>
          <w:sz w:val="28"/>
          <w:szCs w:val="28"/>
          <w:lang w:eastAsia="ru-RU"/>
        </w:rPr>
        <w:t>Программного комитета, д.э.н., доцент, директор ВолНЦ РАН</w:t>
      </w:r>
    </w:p>
    <w:p w14:paraId="3A5FB9B6" w14:textId="4598A002" w:rsidR="00DD6962" w:rsidRPr="00524415" w:rsidRDefault="00DD6962" w:rsidP="00443BE5">
      <w:pPr>
        <w:suppressAutoHyphens w:val="0"/>
        <w:spacing w:after="40"/>
        <w:ind w:left="425"/>
        <w:rPr>
          <w:rFonts w:ascii="Times New Roman" w:eastAsia="Times New Roman" w:hAnsi="Times New Roman"/>
          <w:bCs/>
          <w:iCs/>
          <w:spacing w:val="-6"/>
          <w:kern w:val="0"/>
          <w:sz w:val="28"/>
          <w:szCs w:val="28"/>
          <w:lang w:eastAsia="ru-RU"/>
        </w:rPr>
      </w:pPr>
      <w:r w:rsidRPr="00524415">
        <w:rPr>
          <w:rFonts w:ascii="Times New Roman" w:eastAsia="Times New Roman" w:hAnsi="Times New Roman"/>
          <w:bCs/>
          <w:i/>
          <w:spacing w:val="-6"/>
          <w:kern w:val="0"/>
          <w:sz w:val="28"/>
          <w:szCs w:val="28"/>
          <w:lang w:eastAsia="ru-RU"/>
        </w:rPr>
        <w:t>Кувалин Дмитрий Борисович</w:t>
      </w:r>
      <w:r w:rsidRPr="00524415">
        <w:rPr>
          <w:rFonts w:ascii="Times New Roman" w:eastAsia="Times New Roman" w:hAnsi="Times New Roman"/>
          <w:bCs/>
          <w:iCs/>
          <w:spacing w:val="-6"/>
          <w:kern w:val="0"/>
          <w:sz w:val="28"/>
          <w:szCs w:val="28"/>
          <w:lang w:eastAsia="ru-RU"/>
        </w:rPr>
        <w:t xml:space="preserve"> – зам. председателя Программного комитет</w:t>
      </w:r>
      <w:r w:rsidR="00CD6D14">
        <w:rPr>
          <w:rFonts w:ascii="Times New Roman" w:eastAsia="Times New Roman" w:hAnsi="Times New Roman"/>
          <w:bCs/>
          <w:iCs/>
          <w:spacing w:val="-6"/>
          <w:kern w:val="0"/>
          <w:sz w:val="28"/>
          <w:szCs w:val="28"/>
          <w:lang w:eastAsia="ru-RU"/>
        </w:rPr>
        <w:t>а</w:t>
      </w:r>
      <w:r w:rsidRPr="00524415">
        <w:rPr>
          <w:rFonts w:ascii="Times New Roman" w:eastAsia="Times New Roman" w:hAnsi="Times New Roman"/>
          <w:bCs/>
          <w:iCs/>
          <w:spacing w:val="-6"/>
          <w:kern w:val="0"/>
          <w:sz w:val="28"/>
          <w:szCs w:val="28"/>
          <w:lang w:eastAsia="ru-RU"/>
        </w:rPr>
        <w:t>, д.э.н., заместитель директора ИНП РАН</w:t>
      </w:r>
    </w:p>
    <w:p w14:paraId="05645A94" w14:textId="74B7471C" w:rsidR="00DD6962" w:rsidRPr="00524415" w:rsidRDefault="00DD6962" w:rsidP="00443BE5">
      <w:pPr>
        <w:suppressAutoHyphens w:val="0"/>
        <w:spacing w:after="40"/>
        <w:ind w:left="425"/>
        <w:rPr>
          <w:rFonts w:ascii="Times New Roman" w:eastAsia="Times New Roman" w:hAnsi="Times New Roman"/>
          <w:bCs/>
          <w:iCs/>
          <w:spacing w:val="-6"/>
          <w:kern w:val="0"/>
          <w:sz w:val="28"/>
          <w:szCs w:val="28"/>
          <w:lang w:eastAsia="ru-RU"/>
        </w:rPr>
      </w:pPr>
      <w:r w:rsidRPr="00524415">
        <w:rPr>
          <w:rFonts w:ascii="Times New Roman" w:eastAsia="Times New Roman" w:hAnsi="Times New Roman"/>
          <w:bCs/>
          <w:i/>
          <w:spacing w:val="-6"/>
          <w:kern w:val="0"/>
          <w:sz w:val="28"/>
          <w:szCs w:val="28"/>
          <w:lang w:eastAsia="ru-RU"/>
        </w:rPr>
        <w:t>Бабич Любовь Васильевна</w:t>
      </w:r>
      <w:r w:rsidRPr="00524415">
        <w:rPr>
          <w:rFonts w:ascii="Times New Roman" w:eastAsia="Times New Roman" w:hAnsi="Times New Roman"/>
          <w:bCs/>
          <w:iCs/>
          <w:spacing w:val="-6"/>
          <w:kern w:val="0"/>
          <w:sz w:val="28"/>
          <w:szCs w:val="28"/>
          <w:lang w:eastAsia="ru-RU"/>
        </w:rPr>
        <w:t xml:space="preserve"> – к.э.н., первый зам. директора ВолНЦ РАН, руководитель </w:t>
      </w:r>
      <w:r w:rsidR="00D41371" w:rsidRPr="00D41371">
        <w:rPr>
          <w:rFonts w:ascii="Times New Roman" w:eastAsia="Times New Roman" w:hAnsi="Times New Roman"/>
          <w:bCs/>
          <w:iCs/>
          <w:spacing w:val="-6"/>
          <w:kern w:val="0"/>
          <w:sz w:val="28"/>
          <w:szCs w:val="28"/>
          <w:lang w:eastAsia="ru-RU"/>
        </w:rPr>
        <w:t>Вологодск</w:t>
      </w:r>
      <w:r w:rsidR="00D41371">
        <w:rPr>
          <w:rFonts w:ascii="Times New Roman" w:eastAsia="Times New Roman" w:hAnsi="Times New Roman"/>
          <w:bCs/>
          <w:iCs/>
          <w:spacing w:val="-6"/>
          <w:kern w:val="0"/>
          <w:sz w:val="28"/>
          <w:szCs w:val="28"/>
          <w:lang w:eastAsia="ru-RU"/>
        </w:rPr>
        <w:t>ой</w:t>
      </w:r>
      <w:r w:rsidR="00D41371" w:rsidRPr="00D41371">
        <w:rPr>
          <w:rFonts w:ascii="Times New Roman" w:eastAsia="Times New Roman" w:hAnsi="Times New Roman"/>
          <w:bCs/>
          <w:iCs/>
          <w:spacing w:val="-6"/>
          <w:kern w:val="0"/>
          <w:sz w:val="28"/>
          <w:szCs w:val="28"/>
          <w:lang w:eastAsia="ru-RU"/>
        </w:rPr>
        <w:t xml:space="preserve"> региональн</w:t>
      </w:r>
      <w:r w:rsidR="00D41371">
        <w:rPr>
          <w:rFonts w:ascii="Times New Roman" w:eastAsia="Times New Roman" w:hAnsi="Times New Roman"/>
          <w:bCs/>
          <w:iCs/>
          <w:spacing w:val="-6"/>
          <w:kern w:val="0"/>
          <w:sz w:val="28"/>
          <w:szCs w:val="28"/>
          <w:lang w:eastAsia="ru-RU"/>
        </w:rPr>
        <w:t>ой</w:t>
      </w:r>
      <w:r w:rsidR="00D41371" w:rsidRPr="00D41371">
        <w:rPr>
          <w:rFonts w:ascii="Times New Roman" w:eastAsia="Times New Roman" w:hAnsi="Times New Roman"/>
          <w:bCs/>
          <w:iCs/>
          <w:spacing w:val="-6"/>
          <w:kern w:val="0"/>
          <w:sz w:val="28"/>
          <w:szCs w:val="28"/>
          <w:lang w:eastAsia="ru-RU"/>
        </w:rPr>
        <w:t xml:space="preserve"> общественн</w:t>
      </w:r>
      <w:r w:rsidR="00D41371">
        <w:rPr>
          <w:rFonts w:ascii="Times New Roman" w:eastAsia="Times New Roman" w:hAnsi="Times New Roman"/>
          <w:bCs/>
          <w:iCs/>
          <w:spacing w:val="-6"/>
          <w:kern w:val="0"/>
          <w:sz w:val="28"/>
          <w:szCs w:val="28"/>
          <w:lang w:eastAsia="ru-RU"/>
        </w:rPr>
        <w:t>ой</w:t>
      </w:r>
      <w:r w:rsidR="00D41371" w:rsidRPr="00D41371">
        <w:rPr>
          <w:rFonts w:ascii="Times New Roman" w:eastAsia="Times New Roman" w:hAnsi="Times New Roman"/>
          <w:bCs/>
          <w:iCs/>
          <w:spacing w:val="-6"/>
          <w:kern w:val="0"/>
          <w:sz w:val="28"/>
          <w:szCs w:val="28"/>
          <w:lang w:eastAsia="ru-RU"/>
        </w:rPr>
        <w:t xml:space="preserve"> организаци</w:t>
      </w:r>
      <w:r w:rsidR="00D41371">
        <w:rPr>
          <w:rFonts w:ascii="Times New Roman" w:eastAsia="Times New Roman" w:hAnsi="Times New Roman"/>
          <w:bCs/>
          <w:iCs/>
          <w:spacing w:val="-6"/>
          <w:kern w:val="0"/>
          <w:sz w:val="28"/>
          <w:szCs w:val="28"/>
          <w:lang w:eastAsia="ru-RU"/>
        </w:rPr>
        <w:t>и</w:t>
      </w:r>
      <w:r w:rsidR="00D41371" w:rsidRPr="00D41371">
        <w:rPr>
          <w:rFonts w:ascii="Times New Roman" w:eastAsia="Times New Roman" w:hAnsi="Times New Roman"/>
          <w:bCs/>
          <w:iCs/>
          <w:spacing w:val="-6"/>
          <w:kern w:val="0"/>
          <w:sz w:val="28"/>
          <w:szCs w:val="28"/>
          <w:lang w:eastAsia="ru-RU"/>
        </w:rPr>
        <w:t xml:space="preserve"> ВЭО России</w:t>
      </w:r>
    </w:p>
    <w:p w14:paraId="75F3A2F9" w14:textId="22672544" w:rsidR="00DD6962" w:rsidRPr="00524415" w:rsidRDefault="00DD6962" w:rsidP="00443BE5">
      <w:pPr>
        <w:suppressAutoHyphens w:val="0"/>
        <w:spacing w:after="40"/>
        <w:ind w:left="425"/>
        <w:rPr>
          <w:rFonts w:ascii="Times New Roman" w:eastAsia="Times New Roman" w:hAnsi="Times New Roman"/>
          <w:bCs/>
          <w:iCs/>
          <w:spacing w:val="-6"/>
          <w:kern w:val="0"/>
          <w:sz w:val="28"/>
          <w:szCs w:val="28"/>
          <w:lang w:eastAsia="ru-RU"/>
        </w:rPr>
      </w:pPr>
      <w:r w:rsidRPr="00524415">
        <w:rPr>
          <w:rFonts w:ascii="Times New Roman" w:eastAsia="Times New Roman" w:hAnsi="Times New Roman"/>
          <w:bCs/>
          <w:i/>
          <w:spacing w:val="-6"/>
          <w:kern w:val="0"/>
          <w:sz w:val="28"/>
          <w:szCs w:val="28"/>
          <w:lang w:eastAsia="ru-RU"/>
        </w:rPr>
        <w:t>Ускова Тамара Витальевна</w:t>
      </w:r>
      <w:r w:rsidRPr="00524415">
        <w:rPr>
          <w:rFonts w:ascii="Times New Roman" w:eastAsia="Times New Roman" w:hAnsi="Times New Roman"/>
          <w:bCs/>
          <w:iCs/>
          <w:spacing w:val="-6"/>
          <w:kern w:val="0"/>
          <w:sz w:val="28"/>
          <w:szCs w:val="28"/>
          <w:lang w:eastAsia="ru-RU"/>
        </w:rPr>
        <w:t xml:space="preserve"> – д.э.н., профессор, зам</w:t>
      </w:r>
      <w:r w:rsidR="007B11A0">
        <w:rPr>
          <w:rFonts w:ascii="Times New Roman" w:eastAsia="Times New Roman" w:hAnsi="Times New Roman"/>
          <w:bCs/>
          <w:iCs/>
          <w:spacing w:val="-6"/>
          <w:kern w:val="0"/>
          <w:sz w:val="28"/>
          <w:szCs w:val="28"/>
          <w:lang w:eastAsia="ru-RU"/>
        </w:rPr>
        <w:t>.</w:t>
      </w:r>
      <w:r w:rsidRPr="00524415">
        <w:rPr>
          <w:rFonts w:ascii="Times New Roman" w:eastAsia="Times New Roman" w:hAnsi="Times New Roman"/>
          <w:bCs/>
          <w:iCs/>
          <w:spacing w:val="-6"/>
          <w:kern w:val="0"/>
          <w:sz w:val="28"/>
          <w:szCs w:val="28"/>
          <w:lang w:eastAsia="ru-RU"/>
        </w:rPr>
        <w:t xml:space="preserve"> директора ВолНЦ РАН</w:t>
      </w:r>
    </w:p>
    <w:p w14:paraId="22020F7C" w14:textId="1C147AB9" w:rsidR="00713646" w:rsidRPr="00524415" w:rsidRDefault="00713646" w:rsidP="00443BE5">
      <w:pPr>
        <w:suppressAutoHyphens w:val="0"/>
        <w:spacing w:after="40"/>
        <w:ind w:left="425"/>
        <w:rPr>
          <w:rFonts w:ascii="Times New Roman" w:eastAsia="Times New Roman" w:hAnsi="Times New Roman"/>
          <w:bCs/>
          <w:iCs/>
          <w:spacing w:val="-6"/>
          <w:kern w:val="0"/>
          <w:sz w:val="28"/>
          <w:szCs w:val="28"/>
          <w:lang w:eastAsia="ru-RU"/>
        </w:rPr>
      </w:pPr>
      <w:r w:rsidRPr="00524415">
        <w:rPr>
          <w:rFonts w:ascii="Times New Roman" w:eastAsia="Times New Roman" w:hAnsi="Times New Roman"/>
          <w:bCs/>
          <w:i/>
          <w:spacing w:val="-6"/>
          <w:kern w:val="0"/>
          <w:sz w:val="28"/>
          <w:szCs w:val="28"/>
          <w:lang w:eastAsia="ru-RU"/>
        </w:rPr>
        <w:t>Задумкин Константин Алексеевич</w:t>
      </w:r>
      <w:r w:rsidRPr="00524415">
        <w:rPr>
          <w:rFonts w:ascii="Times New Roman" w:eastAsia="Times New Roman" w:hAnsi="Times New Roman"/>
          <w:bCs/>
          <w:iCs/>
          <w:spacing w:val="-6"/>
          <w:kern w:val="0"/>
          <w:sz w:val="28"/>
          <w:szCs w:val="28"/>
          <w:lang w:eastAsia="ru-RU"/>
        </w:rPr>
        <w:t xml:space="preserve"> – к.э.н., доцент, исполнительный директор Вологодского городского отделения </w:t>
      </w:r>
      <w:r w:rsidR="002046F6" w:rsidRPr="002046F6">
        <w:rPr>
          <w:rFonts w:ascii="Times New Roman" w:eastAsia="Times New Roman" w:hAnsi="Times New Roman"/>
          <w:bCs/>
          <w:iCs/>
          <w:spacing w:val="-6"/>
          <w:kern w:val="0"/>
          <w:sz w:val="28"/>
          <w:szCs w:val="28"/>
          <w:lang w:eastAsia="ru-RU"/>
        </w:rPr>
        <w:t>СППВО</w:t>
      </w:r>
    </w:p>
    <w:p w14:paraId="0390FBCA" w14:textId="71E0F0A9" w:rsidR="00DD6962" w:rsidRPr="00524415" w:rsidRDefault="00DD6962" w:rsidP="00443BE5">
      <w:pPr>
        <w:suppressAutoHyphens w:val="0"/>
        <w:spacing w:after="40"/>
        <w:ind w:left="425"/>
        <w:rPr>
          <w:rFonts w:ascii="Times New Roman" w:eastAsia="Times New Roman" w:hAnsi="Times New Roman"/>
          <w:b/>
          <w:color w:val="000000"/>
          <w:spacing w:val="-2"/>
          <w:kern w:val="24"/>
          <w:sz w:val="28"/>
          <w:szCs w:val="28"/>
          <w:lang w:eastAsia="ru-RU"/>
        </w:rPr>
      </w:pPr>
      <w:r w:rsidRPr="00524415">
        <w:rPr>
          <w:rFonts w:ascii="Times New Roman" w:eastAsia="Times New Roman" w:hAnsi="Times New Roman"/>
          <w:bCs/>
          <w:i/>
          <w:spacing w:val="-6"/>
          <w:kern w:val="0"/>
          <w:sz w:val="28"/>
          <w:szCs w:val="28"/>
          <w:lang w:eastAsia="ru-RU"/>
        </w:rPr>
        <w:t>Лукин Евгений Владимирович</w:t>
      </w:r>
      <w:r w:rsidRPr="00524415">
        <w:rPr>
          <w:rFonts w:ascii="Times New Roman" w:eastAsia="Times New Roman" w:hAnsi="Times New Roman"/>
          <w:bCs/>
          <w:iCs/>
          <w:spacing w:val="-6"/>
          <w:kern w:val="0"/>
          <w:sz w:val="28"/>
          <w:szCs w:val="28"/>
          <w:lang w:eastAsia="ru-RU"/>
        </w:rPr>
        <w:t xml:space="preserve"> – к.э.н., доцент, заведующий центром структурных исследований и прогнозирования территориального развития ВолНЦ РАН</w:t>
      </w:r>
    </w:p>
    <w:p w14:paraId="00DA379F" w14:textId="3EA8D33E" w:rsidR="005C4FDF" w:rsidRPr="00C31CDF" w:rsidRDefault="000424FE" w:rsidP="00443BE5">
      <w:pPr>
        <w:spacing w:before="240" w:after="120"/>
        <w:jc w:val="both"/>
        <w:rPr>
          <w:rFonts w:ascii="Times New Roman" w:eastAsia="Times New Roman" w:hAnsi="Times New Roman"/>
          <w:b/>
          <w:color w:val="000000"/>
          <w:spacing w:val="-8"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-8"/>
          <w:kern w:val="24"/>
          <w:sz w:val="28"/>
          <w:szCs w:val="28"/>
          <w:lang w:eastAsia="ru-RU"/>
        </w:rPr>
        <w:t>Ф</w:t>
      </w:r>
      <w:r w:rsidR="005C4FDF" w:rsidRPr="00C31CDF">
        <w:rPr>
          <w:rFonts w:ascii="Times New Roman" w:eastAsia="Times New Roman" w:hAnsi="Times New Roman"/>
          <w:b/>
          <w:color w:val="000000"/>
          <w:spacing w:val="-8"/>
          <w:kern w:val="24"/>
          <w:sz w:val="28"/>
          <w:szCs w:val="28"/>
          <w:lang w:eastAsia="ru-RU"/>
        </w:rPr>
        <w:t>орма</w:t>
      </w:r>
      <w:r>
        <w:rPr>
          <w:rFonts w:ascii="Times New Roman" w:eastAsia="Times New Roman" w:hAnsi="Times New Roman"/>
          <w:b/>
          <w:color w:val="000000"/>
          <w:spacing w:val="-8"/>
          <w:kern w:val="24"/>
          <w:sz w:val="28"/>
          <w:szCs w:val="28"/>
          <w:lang w:eastAsia="ru-RU"/>
        </w:rPr>
        <w:t>т</w:t>
      </w:r>
      <w:r w:rsidR="005C4FDF" w:rsidRPr="00C31CDF">
        <w:rPr>
          <w:rFonts w:ascii="Times New Roman" w:eastAsia="Times New Roman" w:hAnsi="Times New Roman"/>
          <w:b/>
          <w:color w:val="000000"/>
          <w:spacing w:val="-8"/>
          <w:kern w:val="2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color w:val="000000"/>
          <w:spacing w:val="-8"/>
          <w:kern w:val="24"/>
          <w:sz w:val="28"/>
          <w:szCs w:val="28"/>
          <w:lang w:eastAsia="ru-RU"/>
        </w:rPr>
        <w:t>участия:</w:t>
      </w:r>
      <w:r w:rsidR="005C4FDF" w:rsidRPr="00C31CDF">
        <w:rPr>
          <w:rFonts w:ascii="Times New Roman" w:eastAsia="Times New Roman" w:hAnsi="Times New Roman"/>
          <w:b/>
          <w:color w:val="000000"/>
          <w:spacing w:val="-8"/>
          <w:kern w:val="24"/>
          <w:sz w:val="28"/>
          <w:szCs w:val="28"/>
          <w:lang w:eastAsia="ru-RU"/>
        </w:rPr>
        <w:t xml:space="preserve"> </w:t>
      </w:r>
      <w:r w:rsidR="00451532">
        <w:rPr>
          <w:rFonts w:ascii="Times New Roman" w:eastAsia="Times New Roman" w:hAnsi="Times New Roman"/>
          <w:color w:val="000000"/>
          <w:spacing w:val="-8"/>
          <w:kern w:val="24"/>
          <w:sz w:val="28"/>
          <w:szCs w:val="28"/>
          <w:lang w:eastAsia="ru-RU"/>
        </w:rPr>
        <w:t xml:space="preserve">пленарное заседание – </w:t>
      </w:r>
      <w:r w:rsidR="005C4FDF" w:rsidRPr="00C31CDF">
        <w:rPr>
          <w:rFonts w:ascii="Times New Roman" w:eastAsia="Times New Roman" w:hAnsi="Times New Roman"/>
          <w:color w:val="000000"/>
          <w:spacing w:val="-8"/>
          <w:kern w:val="24"/>
          <w:sz w:val="28"/>
          <w:szCs w:val="28"/>
          <w:lang w:eastAsia="ru-RU"/>
        </w:rPr>
        <w:t>офлайн</w:t>
      </w:r>
      <w:r>
        <w:rPr>
          <w:rFonts w:ascii="Times New Roman" w:eastAsia="Times New Roman" w:hAnsi="Times New Roman"/>
          <w:color w:val="000000"/>
          <w:spacing w:val="-8"/>
          <w:kern w:val="24"/>
          <w:sz w:val="28"/>
          <w:szCs w:val="28"/>
          <w:lang w:eastAsia="ru-RU"/>
        </w:rPr>
        <w:t xml:space="preserve"> (очный)</w:t>
      </w:r>
      <w:r w:rsidR="00451532">
        <w:rPr>
          <w:rFonts w:ascii="Times New Roman" w:eastAsia="Times New Roman" w:hAnsi="Times New Roman"/>
          <w:color w:val="000000"/>
          <w:spacing w:val="-8"/>
          <w:kern w:val="24"/>
          <w:sz w:val="28"/>
          <w:szCs w:val="28"/>
          <w:lang w:eastAsia="ru-RU"/>
        </w:rPr>
        <w:t>; секционные заседания – онлайн</w:t>
      </w:r>
      <w:r>
        <w:rPr>
          <w:rFonts w:ascii="Times New Roman" w:eastAsia="Times New Roman" w:hAnsi="Times New Roman"/>
          <w:color w:val="000000"/>
          <w:spacing w:val="-8"/>
          <w:kern w:val="24"/>
          <w:sz w:val="28"/>
          <w:szCs w:val="28"/>
          <w:lang w:eastAsia="ru-RU"/>
        </w:rPr>
        <w:t xml:space="preserve"> (дистанционный)</w:t>
      </w:r>
      <w:r w:rsidR="005C4FDF" w:rsidRPr="00C31CDF">
        <w:rPr>
          <w:rFonts w:ascii="Times New Roman" w:eastAsia="Times New Roman" w:hAnsi="Times New Roman"/>
          <w:color w:val="000000"/>
          <w:spacing w:val="-8"/>
          <w:kern w:val="24"/>
          <w:sz w:val="28"/>
          <w:szCs w:val="28"/>
          <w:lang w:eastAsia="ru-RU"/>
        </w:rPr>
        <w:t>.</w:t>
      </w:r>
    </w:p>
    <w:p w14:paraId="0A2357E5" w14:textId="77777777" w:rsidR="001C67FD" w:rsidRDefault="0043209C" w:rsidP="00DD6962">
      <w:pPr>
        <w:shd w:val="clear" w:color="auto" w:fill="FFFFFF"/>
        <w:spacing w:after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244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Участие в конференции – бесплатное.</w:t>
      </w:r>
      <w:r w:rsidR="00927A6C" w:rsidRPr="005244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14:paraId="09615FA7" w14:textId="08C8604E" w:rsidR="0043209C" w:rsidRPr="00524415" w:rsidRDefault="0043209C" w:rsidP="00DD6962">
      <w:pPr>
        <w:shd w:val="clear" w:color="auto" w:fill="FFFFFF"/>
        <w:spacing w:after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244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Рабочий язык конференции – русский.</w:t>
      </w:r>
    </w:p>
    <w:p w14:paraId="165C300D" w14:textId="20055CDD" w:rsidR="000144F7" w:rsidRPr="001C67FD" w:rsidRDefault="002C0D96" w:rsidP="00DD6962">
      <w:pPr>
        <w:spacing w:after="120"/>
        <w:jc w:val="both"/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</w:pPr>
      <w:r w:rsidRPr="001C67FD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Организаторы оставляют за собой право отбора докладов. Авторам лучших докладов будет предложено </w:t>
      </w:r>
      <w:r w:rsidR="00927A6C" w:rsidRPr="001C67FD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опубликовать свои материалы</w:t>
      </w:r>
      <w:r w:rsidRPr="001C67FD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 в журналы </w:t>
      </w:r>
      <w:r w:rsidR="001C67FD" w:rsidRPr="001C67FD">
        <w:rPr>
          <w:rFonts w:ascii="Times New Roman" w:eastAsia="Times New Roman" w:hAnsi="Times New Roman"/>
          <w:bCs/>
          <w:color w:val="000000"/>
          <w:spacing w:val="-2"/>
          <w:kern w:val="24"/>
          <w:sz w:val="28"/>
          <w:szCs w:val="28"/>
          <w:lang w:eastAsia="ru-RU"/>
        </w:rPr>
        <w:t>ВолНЦ РАН</w:t>
      </w:r>
      <w:r w:rsidRPr="001C67FD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: </w:t>
      </w:r>
      <w:r w:rsidR="008D0E37" w:rsidRPr="001C67FD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«Экономические и социальные перемены: факты, тенденции, прогноз» (</w:t>
      </w:r>
      <w:r w:rsidR="008D0E37" w:rsidRPr="001C67FD">
        <w:rPr>
          <w:rFonts w:ascii="Times New Roman" w:eastAsia="Times New Roman" w:hAnsi="Times New Roman"/>
          <w:color w:val="000000"/>
          <w:spacing w:val="-2"/>
          <w:sz w:val="28"/>
          <w:szCs w:val="28"/>
          <w:lang w:val="en-US" w:eastAsia="ru-RU"/>
        </w:rPr>
        <w:t>WoS</w:t>
      </w:r>
      <w:r w:rsidR="008D0E37" w:rsidRPr="001C67FD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,</w:t>
      </w:r>
      <w:r w:rsidR="00927A6C" w:rsidRPr="001C67FD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 УБС 3,</w:t>
      </w:r>
      <w:r w:rsidR="008D0E37" w:rsidRPr="001C67FD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 ВАК К1, http://esc.volnc.ru/), </w:t>
      </w:r>
      <w:r w:rsidRPr="001C67FD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«Проблемы развития территорий» (ВАК К1, http://pdt.vscc.ac.ru</w:t>
      </w:r>
      <w:r w:rsidR="00927A6C" w:rsidRPr="001C67FD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).</w:t>
      </w:r>
    </w:p>
    <w:p w14:paraId="2F5D0490" w14:textId="6D81866E" w:rsidR="005C0BAD" w:rsidRPr="00524415" w:rsidRDefault="00146D3F" w:rsidP="00404AFA">
      <w:pPr>
        <w:spacing w:before="240" w:after="120"/>
        <w:jc w:val="both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524415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Научные направления работы конференции</w:t>
      </w:r>
      <w:r w:rsidR="002C0D96" w:rsidRPr="00524415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</w:p>
    <w:p w14:paraId="6DA1E46B" w14:textId="08EFB194" w:rsidR="00926564" w:rsidRPr="00524415" w:rsidRDefault="00926564" w:rsidP="00744AD5">
      <w:pPr>
        <w:pStyle w:val="ab"/>
        <w:numPr>
          <w:ilvl w:val="0"/>
          <w:numId w:val="5"/>
        </w:numPr>
        <w:shd w:val="clear" w:color="auto" w:fill="FFFFFF"/>
        <w:spacing w:after="120" w:line="276" w:lineRule="auto"/>
        <w:ind w:left="709" w:hanging="284"/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</w:pPr>
      <w:r w:rsidRPr="00524415"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  <w:t>Структурная трансформация экономики и р</w:t>
      </w:r>
      <w:r w:rsidR="00BD1786" w:rsidRPr="00524415"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  <w:t>азвитие</w:t>
      </w:r>
      <w:r w:rsidRPr="00524415"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  <w:t xml:space="preserve"> </w:t>
      </w:r>
      <w:r w:rsidR="00404AFA" w:rsidRPr="00524415"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  <w:t>ЦСС</w:t>
      </w:r>
      <w:r w:rsidR="001C67FD"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  <w:t>.</w:t>
      </w:r>
    </w:p>
    <w:p w14:paraId="45C0EF31" w14:textId="6E7C35E2" w:rsidR="0079088D" w:rsidRPr="00524415" w:rsidRDefault="00F63360" w:rsidP="00744AD5">
      <w:pPr>
        <w:pStyle w:val="ab"/>
        <w:numPr>
          <w:ilvl w:val="0"/>
          <w:numId w:val="5"/>
        </w:numPr>
        <w:shd w:val="clear" w:color="auto" w:fill="FFFFFF"/>
        <w:spacing w:after="120" w:line="276" w:lineRule="auto"/>
        <w:ind w:left="709" w:hanging="284"/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</w:pPr>
      <w:r w:rsidRPr="00524415"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  <w:t>Роль</w:t>
      </w:r>
      <w:r w:rsidR="0079088D" w:rsidRPr="00524415"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  <w:t xml:space="preserve"> России в глобальных ЦСС</w:t>
      </w:r>
      <w:r w:rsidR="001C67FD"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  <w:t>.</w:t>
      </w:r>
    </w:p>
    <w:p w14:paraId="4AEF5396" w14:textId="2E2C0501" w:rsidR="00926564" w:rsidRPr="00524415" w:rsidRDefault="00404AFA" w:rsidP="00744AD5">
      <w:pPr>
        <w:pStyle w:val="ab"/>
        <w:numPr>
          <w:ilvl w:val="0"/>
          <w:numId w:val="5"/>
        </w:numPr>
        <w:shd w:val="clear" w:color="auto" w:fill="FFFFFF"/>
        <w:spacing w:after="120" w:line="276" w:lineRule="auto"/>
        <w:ind w:left="709" w:hanging="284"/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</w:pPr>
      <w:r w:rsidRPr="00524415"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  <w:t>Территориальное развитие и межрегиональная кооперация в контексте ЦСС</w:t>
      </w:r>
      <w:r w:rsidR="001C67FD"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  <w:t>.</w:t>
      </w:r>
    </w:p>
    <w:p w14:paraId="61C0DD8F" w14:textId="69C8D266" w:rsidR="00926564" w:rsidRPr="00524415" w:rsidRDefault="00926564" w:rsidP="00744AD5">
      <w:pPr>
        <w:pStyle w:val="ab"/>
        <w:numPr>
          <w:ilvl w:val="0"/>
          <w:numId w:val="5"/>
        </w:numPr>
        <w:spacing w:line="276" w:lineRule="auto"/>
        <w:ind w:left="709" w:hanging="284"/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</w:pPr>
      <w:r w:rsidRPr="00524415"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  <w:t>Технологии, инновации и цифровизация в ЦСС</w:t>
      </w:r>
      <w:r w:rsidR="001C67FD"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  <w:t>.</w:t>
      </w:r>
    </w:p>
    <w:p w14:paraId="550A1FF1" w14:textId="583C877E" w:rsidR="00926564" w:rsidRPr="00524415" w:rsidRDefault="00926564" w:rsidP="00744AD5">
      <w:pPr>
        <w:pStyle w:val="ab"/>
        <w:numPr>
          <w:ilvl w:val="0"/>
          <w:numId w:val="5"/>
        </w:numPr>
        <w:shd w:val="clear" w:color="auto" w:fill="FFFFFF"/>
        <w:spacing w:after="120" w:line="276" w:lineRule="auto"/>
        <w:ind w:left="709" w:hanging="284"/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</w:pPr>
      <w:r w:rsidRPr="00524415"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  <w:t>Кадровый потенциал и занятость в условиях трансформации экономики</w:t>
      </w:r>
      <w:r w:rsidR="001C67FD"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  <w:t>.</w:t>
      </w:r>
    </w:p>
    <w:p w14:paraId="4D25390F" w14:textId="2526D0F4" w:rsidR="0079088D" w:rsidRPr="00524415" w:rsidRDefault="0079088D" w:rsidP="00744AD5">
      <w:pPr>
        <w:pStyle w:val="ab"/>
        <w:numPr>
          <w:ilvl w:val="0"/>
          <w:numId w:val="5"/>
        </w:numPr>
        <w:shd w:val="clear" w:color="auto" w:fill="FFFFFF"/>
        <w:spacing w:after="120" w:line="276" w:lineRule="auto"/>
        <w:ind w:left="709" w:hanging="284"/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</w:pPr>
      <w:r w:rsidRPr="00524415"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  <w:t>Реальный сектор экономики в системе ЦСС</w:t>
      </w:r>
      <w:r w:rsidR="001C67FD"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  <w:t>.</w:t>
      </w:r>
    </w:p>
    <w:p w14:paraId="206A743C" w14:textId="5D2AF4DC" w:rsidR="00926564" w:rsidRPr="00524415" w:rsidRDefault="00926564" w:rsidP="00744AD5">
      <w:pPr>
        <w:pStyle w:val="ab"/>
        <w:numPr>
          <w:ilvl w:val="0"/>
          <w:numId w:val="5"/>
        </w:numPr>
        <w:shd w:val="clear" w:color="auto" w:fill="FFFFFF"/>
        <w:spacing w:after="120" w:line="276" w:lineRule="auto"/>
        <w:ind w:left="709" w:hanging="284"/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</w:pPr>
      <w:r w:rsidRPr="00524415"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  <w:t>Государственное регулирование и меры поддержки развития ЦСС</w:t>
      </w:r>
      <w:r w:rsidR="001C67FD"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  <w:t>.</w:t>
      </w:r>
    </w:p>
    <w:p w14:paraId="4997F04F" w14:textId="77777777" w:rsidR="00443BE5" w:rsidRDefault="00443BE5">
      <w:pPr>
        <w:widowControl/>
        <w:suppressAutoHyphens w:val="0"/>
        <w:spacing w:line="36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br w:type="page"/>
      </w:r>
    </w:p>
    <w:p w14:paraId="19318756" w14:textId="40BA63EA" w:rsidR="00B51DB7" w:rsidRPr="00524415" w:rsidRDefault="00B51DB7" w:rsidP="00443BE5">
      <w:pPr>
        <w:spacing w:before="240" w:after="12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2441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>Условия участия в конференции</w:t>
      </w:r>
      <w:r w:rsidR="00404AFA" w:rsidRPr="0052441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:</w:t>
      </w:r>
    </w:p>
    <w:p w14:paraId="02498CA3" w14:textId="0D79DBA5" w:rsidR="00B51DB7" w:rsidRPr="00524415" w:rsidRDefault="00B51DB7" w:rsidP="00443BE5">
      <w:pPr>
        <w:spacing w:after="120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4415">
        <w:rPr>
          <w:rFonts w:ascii="Times New Roman" w:eastAsia="Times New Roman" w:hAnsi="Times New Roman"/>
          <w:sz w:val="28"/>
          <w:szCs w:val="28"/>
          <w:lang w:eastAsia="ru-RU"/>
        </w:rPr>
        <w:t xml:space="preserve">Для участия необходимо </w:t>
      </w:r>
      <w:r w:rsidR="00404AFA" w:rsidRPr="00524415">
        <w:rPr>
          <w:rFonts w:ascii="Times New Roman" w:eastAsia="Times New Roman" w:hAnsi="Times New Roman"/>
          <w:sz w:val="28"/>
          <w:szCs w:val="28"/>
          <w:lang w:eastAsia="ru-RU"/>
        </w:rPr>
        <w:t>прислать тезисы</w:t>
      </w:r>
      <w:r w:rsidR="001C67FD">
        <w:rPr>
          <w:rFonts w:ascii="Times New Roman" w:eastAsia="Times New Roman" w:hAnsi="Times New Roman"/>
          <w:sz w:val="28"/>
          <w:szCs w:val="28"/>
          <w:lang w:eastAsia="ru-RU"/>
        </w:rPr>
        <w:t xml:space="preserve"> доклада</w:t>
      </w:r>
      <w:r w:rsidR="00404AFA" w:rsidRPr="00524415">
        <w:rPr>
          <w:rFonts w:ascii="Times New Roman" w:eastAsia="Times New Roman" w:hAnsi="Times New Roman"/>
          <w:sz w:val="28"/>
          <w:szCs w:val="28"/>
          <w:lang w:eastAsia="ru-RU"/>
        </w:rPr>
        <w:t>, заявку и</w:t>
      </w:r>
      <w:r w:rsidRPr="00524415">
        <w:rPr>
          <w:rFonts w:ascii="Times New Roman" w:eastAsia="Times New Roman" w:hAnsi="Times New Roman"/>
          <w:sz w:val="28"/>
          <w:szCs w:val="28"/>
          <w:lang w:eastAsia="ru-RU"/>
        </w:rPr>
        <w:t xml:space="preserve"> согласие на обработку персональных данных на электронную почту</w:t>
      </w:r>
      <w:r w:rsidR="0029166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F6AF1" w:rsidRPr="00524415">
        <w:rPr>
          <w:rFonts w:ascii="Times New Roman" w:eastAsia="Times New Roman" w:hAnsi="Times New Roman"/>
          <w:sz w:val="28"/>
          <w:szCs w:val="28"/>
          <w:lang w:val="en-US" w:eastAsia="ru-RU"/>
        </w:rPr>
        <w:t>valuechain</w:t>
      </w:r>
      <w:r w:rsidR="00DF6AF1" w:rsidRPr="00524415">
        <w:rPr>
          <w:rFonts w:ascii="Times New Roman" w:eastAsia="Times New Roman" w:hAnsi="Times New Roman"/>
          <w:sz w:val="28"/>
          <w:szCs w:val="28"/>
          <w:lang w:eastAsia="ru-RU"/>
        </w:rPr>
        <w:t>_</w:t>
      </w:r>
      <w:r w:rsidR="00DF6AF1" w:rsidRPr="00524415">
        <w:rPr>
          <w:rFonts w:ascii="Times New Roman" w:eastAsia="Times New Roman" w:hAnsi="Times New Roman"/>
          <w:sz w:val="28"/>
          <w:szCs w:val="28"/>
          <w:lang w:val="en-US" w:eastAsia="ru-RU"/>
        </w:rPr>
        <w:t>conf</w:t>
      </w:r>
      <w:r w:rsidRPr="00524415">
        <w:rPr>
          <w:rFonts w:ascii="Times New Roman" w:eastAsia="Times New Roman" w:hAnsi="Times New Roman"/>
          <w:sz w:val="28"/>
          <w:szCs w:val="28"/>
          <w:lang w:eastAsia="ru-RU"/>
        </w:rPr>
        <w:t>@</w:t>
      </w:r>
      <w:r w:rsidR="00DF6AF1" w:rsidRPr="00524415">
        <w:rPr>
          <w:rFonts w:ascii="Times New Roman" w:eastAsia="Times New Roman" w:hAnsi="Times New Roman"/>
          <w:sz w:val="28"/>
          <w:szCs w:val="28"/>
          <w:lang w:val="en-US" w:eastAsia="ru-RU"/>
        </w:rPr>
        <w:t>mail</w:t>
      </w:r>
      <w:r w:rsidR="00DF6AF1" w:rsidRPr="00524415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DF6AF1" w:rsidRPr="00524415">
        <w:rPr>
          <w:rFonts w:ascii="Times New Roman" w:eastAsia="Times New Roman" w:hAnsi="Times New Roman"/>
          <w:sz w:val="28"/>
          <w:szCs w:val="28"/>
          <w:lang w:val="en-US" w:eastAsia="ru-RU"/>
        </w:rPr>
        <w:t>ru</w:t>
      </w:r>
      <w:r w:rsidRPr="00524415">
        <w:rPr>
          <w:rFonts w:ascii="Times New Roman" w:eastAsia="Times New Roman" w:hAnsi="Times New Roman"/>
          <w:sz w:val="28"/>
          <w:szCs w:val="28"/>
          <w:lang w:eastAsia="ru-RU"/>
        </w:rPr>
        <w:t xml:space="preserve"> по прилагаемым формам (см. приложение</w:t>
      </w:r>
      <w:r w:rsidR="00B635BF" w:rsidRPr="00524415">
        <w:rPr>
          <w:rFonts w:ascii="Times New Roman" w:eastAsia="Times New Roman" w:hAnsi="Times New Roman"/>
          <w:sz w:val="28"/>
          <w:szCs w:val="28"/>
          <w:lang w:eastAsia="ru-RU"/>
        </w:rPr>
        <w:t xml:space="preserve"> 1, 2</w:t>
      </w:r>
      <w:r w:rsidR="00B81EF2">
        <w:rPr>
          <w:rFonts w:ascii="Times New Roman" w:eastAsia="Times New Roman" w:hAnsi="Times New Roman"/>
          <w:sz w:val="28"/>
          <w:szCs w:val="28"/>
          <w:lang w:eastAsia="ru-RU"/>
        </w:rPr>
        <w:t>, 3</w:t>
      </w:r>
      <w:r w:rsidRPr="00524415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="00674273">
        <w:rPr>
          <w:rFonts w:ascii="Times New Roman" w:eastAsia="Times New Roman" w:hAnsi="Times New Roman"/>
          <w:sz w:val="28"/>
          <w:szCs w:val="28"/>
          <w:lang w:eastAsia="ru-RU"/>
        </w:rPr>
        <w:t>или подать заявку на сайт конференции (</w:t>
      </w:r>
      <w:r w:rsidR="00674273" w:rsidRPr="00674273">
        <w:rPr>
          <w:rFonts w:ascii="Times New Roman" w:eastAsia="Times New Roman" w:hAnsi="Times New Roman"/>
          <w:sz w:val="28"/>
          <w:szCs w:val="28"/>
          <w:lang w:eastAsia="ru-RU"/>
        </w:rPr>
        <w:t>http://chain.volnc.ru</w:t>
      </w:r>
      <w:r w:rsidR="00674273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Pr="00524415"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r w:rsidR="00B81EF2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A140EF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A140EF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bookmarkStart w:id="0" w:name="_GoBack"/>
      <w:bookmarkEnd w:id="0"/>
      <w:r w:rsidRPr="00524415">
        <w:rPr>
          <w:rFonts w:ascii="Times New Roman" w:eastAsia="Times New Roman" w:hAnsi="Times New Roman"/>
          <w:sz w:val="28"/>
          <w:szCs w:val="28"/>
          <w:lang w:eastAsia="ru-RU"/>
        </w:rPr>
        <w:t xml:space="preserve"> сентября 2026 г. Материалы, присланные позже указанного срока, к</w:t>
      </w:r>
      <w:r w:rsidR="00B81EF2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524415">
        <w:rPr>
          <w:rFonts w:ascii="Times New Roman" w:eastAsia="Times New Roman" w:hAnsi="Times New Roman"/>
          <w:sz w:val="28"/>
          <w:szCs w:val="28"/>
          <w:lang w:eastAsia="ru-RU"/>
        </w:rPr>
        <w:t>рассмотрению не принимаются.</w:t>
      </w:r>
    </w:p>
    <w:p w14:paraId="5FA18EDE" w14:textId="20B7CDE2" w:rsidR="0043209C" w:rsidRPr="00524415" w:rsidRDefault="00DD6962" w:rsidP="00443BE5">
      <w:pPr>
        <w:spacing w:before="240" w:after="12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2441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Ключевые даты</w:t>
      </w:r>
      <w:r w:rsidR="00404AFA" w:rsidRPr="0052441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:</w:t>
      </w:r>
    </w:p>
    <w:p w14:paraId="53F2B815" w14:textId="7A4E804A" w:rsidR="0043209C" w:rsidRPr="00524415" w:rsidRDefault="0043209C" w:rsidP="00443BE5">
      <w:pPr>
        <w:shd w:val="clear" w:color="auto" w:fill="FFFFFF"/>
        <w:spacing w:after="120"/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</w:pPr>
      <w:r w:rsidRPr="00524415"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  <w:t xml:space="preserve">Окончание приема статей и заявок – </w:t>
      </w:r>
      <w:r w:rsidR="00B51DB7" w:rsidRPr="00524415"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  <w:t>1</w:t>
      </w:r>
      <w:r w:rsidR="00D4009E"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  <w:t>8</w:t>
      </w:r>
      <w:r w:rsidRPr="00524415"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  <w:t> </w:t>
      </w:r>
      <w:r w:rsidR="00B51DB7" w:rsidRPr="00524415"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  <w:t>сентября</w:t>
      </w:r>
      <w:r w:rsidRPr="00524415"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  <w:t> 202</w:t>
      </w:r>
      <w:r w:rsidR="007B03F5" w:rsidRPr="00524415"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  <w:t>6</w:t>
      </w:r>
      <w:r w:rsidRPr="00524415"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  <w:t> г. (включительно).</w:t>
      </w:r>
    </w:p>
    <w:p w14:paraId="218CEAE0" w14:textId="6F81BD76" w:rsidR="0043209C" w:rsidRPr="00524415" w:rsidRDefault="0043209C" w:rsidP="00443BE5">
      <w:pPr>
        <w:shd w:val="clear" w:color="auto" w:fill="FFFFFF"/>
        <w:spacing w:after="120"/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</w:pPr>
      <w:r w:rsidRPr="00524415"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  <w:t xml:space="preserve">Работа конференции – </w:t>
      </w:r>
      <w:r w:rsidR="00FB76D4" w:rsidRPr="00524415"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  <w:t>2</w:t>
      </w:r>
      <w:r w:rsidR="007D2311" w:rsidRPr="00524415"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  <w:t>3–25</w:t>
      </w:r>
      <w:r w:rsidRPr="00524415"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  <w:t> </w:t>
      </w:r>
      <w:r w:rsidR="00B51DB7" w:rsidRPr="00524415"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  <w:t>сентября</w:t>
      </w:r>
      <w:r w:rsidRPr="00524415"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  <w:t xml:space="preserve"> 202</w:t>
      </w:r>
      <w:r w:rsidR="007B03F5" w:rsidRPr="00524415"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  <w:t>6</w:t>
      </w:r>
      <w:r w:rsidRPr="00524415"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  <w:t> г.</w:t>
      </w:r>
    </w:p>
    <w:p w14:paraId="76BD164B" w14:textId="5A9B6776" w:rsidR="00A44F57" w:rsidRPr="00443BE5" w:rsidRDefault="00A44F57" w:rsidP="00443BE5">
      <w:pPr>
        <w:suppressAutoHyphens w:val="0"/>
        <w:spacing w:after="40"/>
        <w:ind w:left="425"/>
        <w:rPr>
          <w:rFonts w:ascii="Times New Roman" w:eastAsia="Times New Roman" w:hAnsi="Times New Roman"/>
          <w:bCs/>
          <w:iCs/>
          <w:spacing w:val="-6"/>
          <w:kern w:val="0"/>
          <w:sz w:val="28"/>
          <w:szCs w:val="28"/>
          <w:lang w:eastAsia="ru-RU"/>
        </w:rPr>
      </w:pPr>
      <w:r w:rsidRPr="00524415"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  <w:t>23</w:t>
      </w:r>
      <w:r w:rsidR="005A7084" w:rsidRPr="00524415"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  <w:t>–</w:t>
      </w:r>
      <w:r w:rsidRPr="00524415"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  <w:t xml:space="preserve">24 сентября </w:t>
      </w:r>
      <w:r w:rsidRPr="00443BE5">
        <w:rPr>
          <w:rFonts w:ascii="Times New Roman" w:eastAsia="Times New Roman" w:hAnsi="Times New Roman"/>
          <w:bCs/>
          <w:iCs/>
          <w:spacing w:val="-6"/>
          <w:kern w:val="0"/>
          <w:sz w:val="28"/>
          <w:szCs w:val="28"/>
          <w:lang w:eastAsia="ru-RU"/>
        </w:rPr>
        <w:t>– выездные заседания конференции с представителями бизнеса (по спец</w:t>
      </w:r>
      <w:r w:rsidR="00BD1786" w:rsidRPr="00443BE5">
        <w:rPr>
          <w:rFonts w:ascii="Times New Roman" w:eastAsia="Times New Roman" w:hAnsi="Times New Roman"/>
          <w:bCs/>
          <w:iCs/>
          <w:spacing w:val="-6"/>
          <w:kern w:val="0"/>
          <w:sz w:val="28"/>
          <w:szCs w:val="28"/>
          <w:lang w:eastAsia="ru-RU"/>
        </w:rPr>
        <w:t>иальному приглашению</w:t>
      </w:r>
      <w:r w:rsidRPr="00443BE5">
        <w:rPr>
          <w:rFonts w:ascii="Times New Roman" w:eastAsia="Times New Roman" w:hAnsi="Times New Roman"/>
          <w:bCs/>
          <w:iCs/>
          <w:spacing w:val="-6"/>
          <w:kern w:val="0"/>
          <w:sz w:val="28"/>
          <w:szCs w:val="28"/>
          <w:lang w:eastAsia="ru-RU"/>
        </w:rPr>
        <w:t>)</w:t>
      </w:r>
    </w:p>
    <w:p w14:paraId="7BB1494A" w14:textId="16DD0086" w:rsidR="00A44F57" w:rsidRPr="00524415" w:rsidRDefault="00A44F57" w:rsidP="00443BE5">
      <w:pPr>
        <w:suppressAutoHyphens w:val="0"/>
        <w:spacing w:after="40"/>
        <w:ind w:left="425"/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</w:pPr>
      <w:r w:rsidRPr="00443BE5">
        <w:rPr>
          <w:rFonts w:ascii="Times New Roman" w:eastAsia="Times New Roman" w:hAnsi="Times New Roman"/>
          <w:bCs/>
          <w:iCs/>
          <w:spacing w:val="-6"/>
          <w:kern w:val="0"/>
          <w:sz w:val="28"/>
          <w:szCs w:val="28"/>
          <w:lang w:eastAsia="ru-RU"/>
        </w:rPr>
        <w:t>25 сентября – пленар</w:t>
      </w:r>
      <w:r w:rsidRPr="00524415"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  <w:t>ное заседание, секционные заседания</w:t>
      </w:r>
    </w:p>
    <w:p w14:paraId="5882FEFD" w14:textId="5F1BE252" w:rsidR="00B51DB7" w:rsidRPr="00524415" w:rsidRDefault="00B51DB7" w:rsidP="00443BE5">
      <w:pPr>
        <w:spacing w:before="240" w:after="120"/>
        <w:rPr>
          <w:rFonts w:ascii="Times New Roman" w:eastAsia="Times New Roman" w:hAnsi="Times New Roman"/>
          <w:b/>
          <w:bCs/>
          <w:smallCaps/>
          <w:color w:val="000000"/>
          <w:sz w:val="28"/>
          <w:szCs w:val="28"/>
          <w:lang w:eastAsia="ru-RU"/>
        </w:rPr>
      </w:pPr>
      <w:r w:rsidRPr="0052441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Координаторы конференции:</w:t>
      </w:r>
    </w:p>
    <w:p w14:paraId="2E59FB18" w14:textId="4F349FBE" w:rsidR="00B51DB7" w:rsidRPr="00443BE5" w:rsidRDefault="00B51DB7" w:rsidP="00443BE5">
      <w:pPr>
        <w:shd w:val="clear" w:color="auto" w:fill="FFFFFF"/>
        <w:spacing w:after="120"/>
        <w:rPr>
          <w:rFonts w:ascii="Times New Roman" w:eastAsia="Times New Roman" w:hAnsi="Times New Roman"/>
          <w:spacing w:val="-2"/>
          <w:kern w:val="24"/>
          <w:sz w:val="28"/>
          <w:szCs w:val="28"/>
          <w:lang w:eastAsia="ru-RU"/>
        </w:rPr>
      </w:pPr>
      <w:r w:rsidRPr="00443BE5">
        <w:rPr>
          <w:rFonts w:ascii="Times New Roman" w:eastAsia="Times New Roman" w:hAnsi="Times New Roman"/>
          <w:spacing w:val="-2"/>
          <w:kern w:val="24"/>
          <w:sz w:val="28"/>
          <w:szCs w:val="28"/>
          <w:lang w:eastAsia="ru-RU"/>
        </w:rPr>
        <w:t xml:space="preserve">к.э.н. Лукин Евгений Владимирович, </w:t>
      </w:r>
      <w:r w:rsidR="00E46AA4" w:rsidRPr="00443BE5">
        <w:rPr>
          <w:rFonts w:ascii="Times New Roman" w:hAnsi="Times New Roman"/>
          <w:spacing w:val="-2"/>
          <w:kern w:val="24"/>
          <w:sz w:val="28"/>
          <w:szCs w:val="28"/>
        </w:rPr>
        <w:t>+7</w:t>
      </w:r>
      <w:r w:rsidR="00DD6962" w:rsidRPr="00443BE5">
        <w:rPr>
          <w:rFonts w:ascii="Times New Roman" w:hAnsi="Times New Roman"/>
          <w:spacing w:val="-2"/>
          <w:kern w:val="24"/>
          <w:sz w:val="28"/>
          <w:szCs w:val="28"/>
        </w:rPr>
        <w:t xml:space="preserve"> </w:t>
      </w:r>
      <w:r w:rsidR="00E46AA4" w:rsidRPr="00443BE5">
        <w:rPr>
          <w:rFonts w:ascii="Times New Roman" w:hAnsi="Times New Roman"/>
          <w:spacing w:val="-2"/>
          <w:kern w:val="24"/>
          <w:sz w:val="28"/>
          <w:szCs w:val="28"/>
        </w:rPr>
        <w:t>(8172)</w:t>
      </w:r>
      <w:r w:rsidR="00DD6962" w:rsidRPr="00443BE5">
        <w:rPr>
          <w:rFonts w:ascii="Times New Roman" w:hAnsi="Times New Roman"/>
          <w:spacing w:val="-2"/>
          <w:kern w:val="24"/>
          <w:sz w:val="28"/>
          <w:szCs w:val="28"/>
        </w:rPr>
        <w:t xml:space="preserve"> </w:t>
      </w:r>
      <w:r w:rsidR="00E46AA4" w:rsidRPr="00443BE5">
        <w:rPr>
          <w:rFonts w:ascii="Times New Roman" w:hAnsi="Times New Roman"/>
          <w:spacing w:val="-2"/>
          <w:kern w:val="24"/>
          <w:sz w:val="28"/>
          <w:szCs w:val="28"/>
        </w:rPr>
        <w:t>59-78-</w:t>
      </w:r>
      <w:r w:rsidR="008D0E37" w:rsidRPr="00443BE5">
        <w:rPr>
          <w:rFonts w:ascii="Times New Roman" w:hAnsi="Times New Roman"/>
          <w:spacing w:val="-2"/>
          <w:kern w:val="24"/>
          <w:sz w:val="28"/>
          <w:szCs w:val="28"/>
        </w:rPr>
        <w:t>10</w:t>
      </w:r>
      <w:r w:rsidR="00E46AA4" w:rsidRPr="00443BE5">
        <w:rPr>
          <w:rFonts w:ascii="Times New Roman" w:hAnsi="Times New Roman"/>
          <w:spacing w:val="-2"/>
          <w:kern w:val="24"/>
          <w:sz w:val="28"/>
          <w:szCs w:val="28"/>
        </w:rPr>
        <w:t xml:space="preserve"> (доб. 250)</w:t>
      </w:r>
      <w:r w:rsidR="00744AD5" w:rsidRPr="00443BE5">
        <w:rPr>
          <w:rFonts w:ascii="Times New Roman" w:hAnsi="Times New Roman"/>
          <w:spacing w:val="-2"/>
          <w:kern w:val="24"/>
          <w:sz w:val="28"/>
          <w:szCs w:val="28"/>
        </w:rPr>
        <w:t>,</w:t>
      </w:r>
      <w:r w:rsidR="00A44F57" w:rsidRPr="00443BE5">
        <w:rPr>
          <w:rFonts w:ascii="Times New Roman" w:hAnsi="Times New Roman"/>
          <w:spacing w:val="-2"/>
          <w:kern w:val="24"/>
          <w:sz w:val="28"/>
          <w:szCs w:val="28"/>
        </w:rPr>
        <w:t xml:space="preserve"> lukin_ev@list.ru</w:t>
      </w:r>
    </w:p>
    <w:p w14:paraId="4DF9FB8B" w14:textId="04D41A9C" w:rsidR="00B51DB7" w:rsidRPr="00443BE5" w:rsidRDefault="00B51DB7" w:rsidP="00443BE5">
      <w:pPr>
        <w:shd w:val="clear" w:color="auto" w:fill="FFFFFF"/>
        <w:spacing w:after="120"/>
        <w:rPr>
          <w:rFonts w:ascii="Times New Roman" w:eastAsia="Times New Roman" w:hAnsi="Times New Roman"/>
          <w:spacing w:val="-2"/>
          <w:kern w:val="24"/>
          <w:sz w:val="28"/>
          <w:szCs w:val="28"/>
          <w:lang w:eastAsia="ru-RU"/>
        </w:rPr>
      </w:pPr>
      <w:r w:rsidRPr="00443BE5">
        <w:rPr>
          <w:rFonts w:ascii="Times New Roman" w:eastAsia="Times New Roman" w:hAnsi="Times New Roman"/>
          <w:spacing w:val="-2"/>
          <w:kern w:val="24"/>
          <w:sz w:val="28"/>
          <w:szCs w:val="28"/>
          <w:lang w:eastAsia="ru-RU"/>
        </w:rPr>
        <w:t xml:space="preserve">к.э.н. Леонидова Екатерина Георгиевна, </w:t>
      </w:r>
      <w:r w:rsidR="00E46AA4" w:rsidRPr="00443BE5">
        <w:rPr>
          <w:rFonts w:ascii="Times New Roman" w:hAnsi="Times New Roman"/>
          <w:spacing w:val="-2"/>
          <w:kern w:val="24"/>
          <w:sz w:val="28"/>
          <w:szCs w:val="28"/>
        </w:rPr>
        <w:t>+7</w:t>
      </w:r>
      <w:r w:rsidR="00DD6962" w:rsidRPr="00443BE5">
        <w:rPr>
          <w:rFonts w:ascii="Times New Roman" w:hAnsi="Times New Roman"/>
          <w:spacing w:val="-2"/>
          <w:kern w:val="24"/>
          <w:sz w:val="28"/>
          <w:szCs w:val="28"/>
        </w:rPr>
        <w:t xml:space="preserve"> </w:t>
      </w:r>
      <w:r w:rsidR="00E46AA4" w:rsidRPr="00443BE5">
        <w:rPr>
          <w:rFonts w:ascii="Times New Roman" w:hAnsi="Times New Roman"/>
          <w:spacing w:val="-2"/>
          <w:kern w:val="24"/>
          <w:sz w:val="28"/>
          <w:szCs w:val="28"/>
        </w:rPr>
        <w:t>(8172)</w:t>
      </w:r>
      <w:r w:rsidR="00DD6962" w:rsidRPr="00443BE5">
        <w:rPr>
          <w:rFonts w:ascii="Times New Roman" w:hAnsi="Times New Roman"/>
          <w:spacing w:val="-2"/>
          <w:kern w:val="24"/>
          <w:sz w:val="28"/>
          <w:szCs w:val="28"/>
        </w:rPr>
        <w:t xml:space="preserve"> </w:t>
      </w:r>
      <w:r w:rsidR="00E46AA4" w:rsidRPr="00443BE5">
        <w:rPr>
          <w:rFonts w:ascii="Times New Roman" w:hAnsi="Times New Roman"/>
          <w:spacing w:val="-2"/>
          <w:kern w:val="24"/>
          <w:sz w:val="28"/>
          <w:szCs w:val="28"/>
        </w:rPr>
        <w:t>59-78-</w:t>
      </w:r>
      <w:r w:rsidR="008D0E37" w:rsidRPr="00443BE5">
        <w:rPr>
          <w:rFonts w:ascii="Times New Roman" w:hAnsi="Times New Roman"/>
          <w:spacing w:val="-2"/>
          <w:kern w:val="24"/>
          <w:sz w:val="28"/>
          <w:szCs w:val="28"/>
        </w:rPr>
        <w:t>10</w:t>
      </w:r>
      <w:r w:rsidR="00E46AA4" w:rsidRPr="00443BE5">
        <w:rPr>
          <w:rFonts w:ascii="Times New Roman" w:hAnsi="Times New Roman"/>
          <w:spacing w:val="-2"/>
          <w:kern w:val="24"/>
          <w:sz w:val="28"/>
          <w:szCs w:val="28"/>
        </w:rPr>
        <w:t xml:space="preserve"> (доб. 209)</w:t>
      </w:r>
      <w:r w:rsidR="00744AD5" w:rsidRPr="00443BE5">
        <w:rPr>
          <w:rFonts w:ascii="Times New Roman" w:hAnsi="Times New Roman"/>
          <w:spacing w:val="-2"/>
          <w:kern w:val="24"/>
          <w:sz w:val="28"/>
          <w:szCs w:val="28"/>
        </w:rPr>
        <w:t>,</w:t>
      </w:r>
      <w:r w:rsidR="00A44F57" w:rsidRPr="00443BE5">
        <w:rPr>
          <w:rFonts w:ascii="Times New Roman" w:hAnsi="Times New Roman"/>
          <w:spacing w:val="-2"/>
          <w:kern w:val="24"/>
          <w:sz w:val="28"/>
          <w:szCs w:val="28"/>
        </w:rPr>
        <w:t xml:space="preserve"> eg_leonidova@mail.ru</w:t>
      </w:r>
    </w:p>
    <w:p w14:paraId="31D97732" w14:textId="20CEEA27" w:rsidR="0079088D" w:rsidRPr="00443BE5" w:rsidRDefault="00A949AA" w:rsidP="00443BE5">
      <w:pPr>
        <w:shd w:val="clear" w:color="auto" w:fill="FFFFFF"/>
        <w:spacing w:after="120"/>
        <w:rPr>
          <w:rFonts w:ascii="Times New Roman" w:hAnsi="Times New Roman"/>
          <w:spacing w:val="-2"/>
          <w:kern w:val="24"/>
          <w:sz w:val="28"/>
          <w:szCs w:val="28"/>
        </w:rPr>
      </w:pPr>
      <w:r w:rsidRPr="00443BE5">
        <w:rPr>
          <w:rFonts w:ascii="Times New Roman" w:eastAsia="Times New Roman" w:hAnsi="Times New Roman"/>
          <w:spacing w:val="-2"/>
          <w:kern w:val="24"/>
          <w:sz w:val="28"/>
          <w:szCs w:val="28"/>
          <w:lang w:eastAsia="ru-RU"/>
        </w:rPr>
        <w:t xml:space="preserve">Баландина Арина Юрьевна, </w:t>
      </w:r>
      <w:r w:rsidR="00E46AA4" w:rsidRPr="00443BE5">
        <w:rPr>
          <w:rFonts w:ascii="Times New Roman" w:hAnsi="Times New Roman"/>
          <w:spacing w:val="-2"/>
          <w:kern w:val="24"/>
          <w:sz w:val="28"/>
          <w:szCs w:val="28"/>
        </w:rPr>
        <w:t>+7</w:t>
      </w:r>
      <w:r w:rsidR="00DD6962" w:rsidRPr="00443BE5">
        <w:rPr>
          <w:rFonts w:ascii="Times New Roman" w:hAnsi="Times New Roman"/>
          <w:spacing w:val="-2"/>
          <w:kern w:val="24"/>
          <w:sz w:val="28"/>
          <w:szCs w:val="28"/>
        </w:rPr>
        <w:t xml:space="preserve"> </w:t>
      </w:r>
      <w:r w:rsidR="00E46AA4" w:rsidRPr="00443BE5">
        <w:rPr>
          <w:rFonts w:ascii="Times New Roman" w:hAnsi="Times New Roman"/>
          <w:spacing w:val="-2"/>
          <w:kern w:val="24"/>
          <w:sz w:val="28"/>
          <w:szCs w:val="28"/>
        </w:rPr>
        <w:t>(8172)</w:t>
      </w:r>
      <w:r w:rsidR="00DD6962" w:rsidRPr="00443BE5">
        <w:rPr>
          <w:rFonts w:ascii="Times New Roman" w:hAnsi="Times New Roman"/>
          <w:spacing w:val="-2"/>
          <w:kern w:val="24"/>
          <w:sz w:val="28"/>
          <w:szCs w:val="28"/>
        </w:rPr>
        <w:t xml:space="preserve"> </w:t>
      </w:r>
      <w:r w:rsidR="00E46AA4" w:rsidRPr="00443BE5">
        <w:rPr>
          <w:rFonts w:ascii="Times New Roman" w:hAnsi="Times New Roman"/>
          <w:spacing w:val="-2"/>
          <w:kern w:val="24"/>
          <w:sz w:val="28"/>
          <w:szCs w:val="28"/>
        </w:rPr>
        <w:t>59-78-</w:t>
      </w:r>
      <w:r w:rsidR="008D0E37" w:rsidRPr="00443BE5">
        <w:rPr>
          <w:rFonts w:ascii="Times New Roman" w:hAnsi="Times New Roman"/>
          <w:spacing w:val="-2"/>
          <w:kern w:val="24"/>
          <w:sz w:val="28"/>
          <w:szCs w:val="28"/>
        </w:rPr>
        <w:t>10</w:t>
      </w:r>
      <w:r w:rsidR="00E46AA4" w:rsidRPr="00443BE5">
        <w:rPr>
          <w:rFonts w:ascii="Times New Roman" w:hAnsi="Times New Roman"/>
          <w:spacing w:val="-2"/>
          <w:kern w:val="24"/>
          <w:sz w:val="28"/>
          <w:szCs w:val="28"/>
        </w:rPr>
        <w:t xml:space="preserve"> (доб. 249)</w:t>
      </w:r>
      <w:r w:rsidR="00744AD5" w:rsidRPr="00443BE5">
        <w:rPr>
          <w:rFonts w:ascii="Times New Roman" w:hAnsi="Times New Roman"/>
          <w:spacing w:val="-2"/>
          <w:kern w:val="24"/>
          <w:sz w:val="28"/>
          <w:szCs w:val="28"/>
        </w:rPr>
        <w:t>,</w:t>
      </w:r>
      <w:r w:rsidR="00443BE5" w:rsidRPr="00443BE5">
        <w:rPr>
          <w:rFonts w:ascii="Times New Roman" w:hAnsi="Times New Roman"/>
          <w:spacing w:val="-2"/>
          <w:kern w:val="24"/>
          <w:sz w:val="28"/>
          <w:szCs w:val="28"/>
        </w:rPr>
        <w:t xml:space="preserve"> </w:t>
      </w:r>
      <w:hyperlink r:id="rId9" w:history="1">
        <w:r w:rsidR="0079088D" w:rsidRPr="00443BE5">
          <w:rPr>
            <w:rStyle w:val="aa"/>
            <w:rFonts w:ascii="Times New Roman" w:hAnsi="Times New Roman"/>
            <w:color w:val="000000" w:themeColor="text1"/>
            <w:spacing w:val="-2"/>
            <w:kern w:val="24"/>
            <w:sz w:val="28"/>
            <w:szCs w:val="28"/>
            <w:u w:val="none"/>
            <w:lang w:val="en-US"/>
          </w:rPr>
          <w:t>kudrevich</w:t>
        </w:r>
        <w:r w:rsidR="0079088D" w:rsidRPr="00443BE5">
          <w:rPr>
            <w:rStyle w:val="aa"/>
            <w:rFonts w:ascii="Times New Roman" w:hAnsi="Times New Roman"/>
            <w:color w:val="000000" w:themeColor="text1"/>
            <w:spacing w:val="-2"/>
            <w:kern w:val="24"/>
            <w:sz w:val="28"/>
            <w:szCs w:val="28"/>
            <w:u w:val="none"/>
          </w:rPr>
          <w:t>.</w:t>
        </w:r>
        <w:r w:rsidR="0079088D" w:rsidRPr="00443BE5">
          <w:rPr>
            <w:rStyle w:val="aa"/>
            <w:rFonts w:ascii="Times New Roman" w:hAnsi="Times New Roman"/>
            <w:color w:val="000000" w:themeColor="text1"/>
            <w:spacing w:val="-2"/>
            <w:kern w:val="24"/>
            <w:sz w:val="28"/>
            <w:szCs w:val="28"/>
            <w:u w:val="none"/>
            <w:lang w:val="en-US"/>
          </w:rPr>
          <w:t>arina</w:t>
        </w:r>
        <w:r w:rsidR="0079088D" w:rsidRPr="00443BE5">
          <w:rPr>
            <w:rStyle w:val="aa"/>
            <w:rFonts w:ascii="Times New Roman" w:hAnsi="Times New Roman"/>
            <w:color w:val="000000" w:themeColor="text1"/>
            <w:spacing w:val="-2"/>
            <w:kern w:val="24"/>
            <w:sz w:val="28"/>
            <w:szCs w:val="28"/>
            <w:u w:val="none"/>
          </w:rPr>
          <w:t>@</w:t>
        </w:r>
        <w:r w:rsidR="0079088D" w:rsidRPr="00443BE5">
          <w:rPr>
            <w:rStyle w:val="aa"/>
            <w:rFonts w:ascii="Times New Roman" w:hAnsi="Times New Roman"/>
            <w:color w:val="000000" w:themeColor="text1"/>
            <w:spacing w:val="-2"/>
            <w:kern w:val="24"/>
            <w:sz w:val="28"/>
            <w:szCs w:val="28"/>
            <w:u w:val="none"/>
            <w:lang w:val="en-US"/>
          </w:rPr>
          <w:t>yandex</w:t>
        </w:r>
        <w:r w:rsidR="0079088D" w:rsidRPr="00443BE5">
          <w:rPr>
            <w:rStyle w:val="aa"/>
            <w:rFonts w:ascii="Times New Roman" w:hAnsi="Times New Roman"/>
            <w:color w:val="000000" w:themeColor="text1"/>
            <w:spacing w:val="-2"/>
            <w:kern w:val="24"/>
            <w:sz w:val="28"/>
            <w:szCs w:val="28"/>
            <w:u w:val="none"/>
          </w:rPr>
          <w:t>.</w:t>
        </w:r>
        <w:r w:rsidR="0079088D" w:rsidRPr="00443BE5">
          <w:rPr>
            <w:rStyle w:val="aa"/>
            <w:rFonts w:ascii="Times New Roman" w:hAnsi="Times New Roman"/>
            <w:color w:val="000000" w:themeColor="text1"/>
            <w:spacing w:val="-2"/>
            <w:kern w:val="24"/>
            <w:sz w:val="28"/>
            <w:szCs w:val="28"/>
            <w:u w:val="none"/>
            <w:lang w:val="en-US"/>
          </w:rPr>
          <w:t>ru</w:t>
        </w:r>
      </w:hyperlink>
    </w:p>
    <w:p w14:paraId="60D3C7C4" w14:textId="77777777" w:rsidR="0079088D" w:rsidRPr="0079088D" w:rsidRDefault="0079088D">
      <w:pPr>
        <w:widowControl/>
        <w:suppressAutoHyphens w:val="0"/>
        <w:spacing w:line="360" w:lineRule="auto"/>
        <w:ind w:firstLine="709"/>
        <w:jc w:val="both"/>
        <w:rPr>
          <w:rFonts w:ascii="Times New Roman" w:hAnsi="Times New Roman"/>
          <w:spacing w:val="-8"/>
          <w:kern w:val="24"/>
          <w:sz w:val="24"/>
        </w:rPr>
      </w:pPr>
      <w:r w:rsidRPr="0079088D">
        <w:rPr>
          <w:rFonts w:ascii="Times New Roman" w:hAnsi="Times New Roman"/>
          <w:spacing w:val="-8"/>
          <w:kern w:val="24"/>
          <w:sz w:val="24"/>
        </w:rPr>
        <w:br w:type="page"/>
      </w:r>
    </w:p>
    <w:p w14:paraId="3A781ECA" w14:textId="7D3F5189" w:rsidR="0079088D" w:rsidRPr="00B635BF" w:rsidRDefault="0079088D" w:rsidP="0079088D">
      <w:pPr>
        <w:jc w:val="right"/>
        <w:rPr>
          <w:rFonts w:ascii="Times New Roman" w:eastAsia="Times New Roman" w:hAnsi="Times New Roman"/>
          <w:kern w:val="20"/>
          <w:lang w:eastAsia="ru-RU"/>
        </w:rPr>
      </w:pPr>
      <w:r w:rsidRPr="00B635BF">
        <w:rPr>
          <w:rFonts w:ascii="Times New Roman" w:eastAsia="Times New Roman" w:hAnsi="Times New Roman"/>
          <w:kern w:val="20"/>
          <w:lang w:eastAsia="ru-RU"/>
        </w:rPr>
        <w:lastRenderedPageBreak/>
        <w:t>Приложение</w:t>
      </w:r>
      <w:r w:rsidR="00B635BF" w:rsidRPr="00B635BF">
        <w:rPr>
          <w:rFonts w:ascii="Times New Roman" w:eastAsia="Times New Roman" w:hAnsi="Times New Roman"/>
          <w:kern w:val="20"/>
          <w:lang w:eastAsia="ru-RU"/>
        </w:rPr>
        <w:t xml:space="preserve"> 1</w:t>
      </w:r>
    </w:p>
    <w:p w14:paraId="48612578" w14:textId="45892C5F" w:rsidR="0079088D" w:rsidRPr="00787A41" w:rsidRDefault="0079088D" w:rsidP="0079088D">
      <w:pPr>
        <w:jc w:val="center"/>
        <w:rPr>
          <w:rFonts w:ascii="Times New Roman" w:eastAsia="Times New Roman" w:hAnsi="Times New Roman"/>
          <w:smallCaps/>
          <w:kern w:val="20"/>
          <w:sz w:val="24"/>
          <w:lang w:eastAsia="ru-RU"/>
        </w:rPr>
      </w:pPr>
      <w:r w:rsidRPr="00787A41">
        <w:rPr>
          <w:rFonts w:ascii="Times New Roman" w:eastAsia="Times New Roman" w:hAnsi="Times New Roman"/>
          <w:b/>
          <w:smallCaps/>
          <w:kern w:val="20"/>
          <w:sz w:val="24"/>
          <w:lang w:eastAsia="ru-RU"/>
        </w:rPr>
        <w:t>ЗАЯВКА</w:t>
      </w:r>
    </w:p>
    <w:p w14:paraId="4D879083" w14:textId="5E28AC62" w:rsidR="00B635BF" w:rsidRPr="00787A41" w:rsidRDefault="00C31CDF" w:rsidP="00B635BF">
      <w:pPr>
        <w:jc w:val="center"/>
        <w:rPr>
          <w:rFonts w:ascii="Times New Roman" w:eastAsia="Times New Roman" w:hAnsi="Times New Roman"/>
          <w:kern w:val="20"/>
          <w:sz w:val="24"/>
          <w:lang w:eastAsia="ru-RU"/>
        </w:rPr>
      </w:pPr>
      <w:r w:rsidRPr="00787A41">
        <w:rPr>
          <w:rFonts w:ascii="Times New Roman" w:eastAsia="Times New Roman" w:hAnsi="Times New Roman"/>
          <w:kern w:val="20"/>
          <w:sz w:val="24"/>
          <w:lang w:eastAsia="ru-RU"/>
        </w:rPr>
        <w:t xml:space="preserve">на участие во </w:t>
      </w:r>
      <w:r w:rsidR="00B635BF" w:rsidRPr="00787A41">
        <w:rPr>
          <w:rFonts w:ascii="Times New Roman" w:eastAsia="Times New Roman" w:hAnsi="Times New Roman"/>
          <w:kern w:val="20"/>
          <w:sz w:val="24"/>
          <w:lang w:eastAsia="ru-RU"/>
        </w:rPr>
        <w:t>Всероссийской научно-практической конференции</w:t>
      </w:r>
    </w:p>
    <w:p w14:paraId="5C428499" w14:textId="7C9AA5F9" w:rsidR="00B635BF" w:rsidRPr="00787A41" w:rsidRDefault="00B635BF" w:rsidP="00B635BF">
      <w:pPr>
        <w:jc w:val="center"/>
        <w:rPr>
          <w:rFonts w:ascii="Times New Roman" w:eastAsia="Times New Roman" w:hAnsi="Times New Roman"/>
          <w:kern w:val="20"/>
          <w:sz w:val="24"/>
          <w:lang w:eastAsia="ru-RU"/>
        </w:rPr>
      </w:pPr>
      <w:r w:rsidRPr="00787A41">
        <w:rPr>
          <w:rFonts w:ascii="Times New Roman" w:eastAsia="Times New Roman" w:hAnsi="Times New Roman"/>
          <w:kern w:val="20"/>
          <w:sz w:val="24"/>
          <w:lang w:eastAsia="ru-RU"/>
        </w:rPr>
        <w:t xml:space="preserve">«Развитие </w:t>
      </w:r>
      <w:r w:rsidR="00F63360" w:rsidRPr="00787A41">
        <w:rPr>
          <w:rFonts w:ascii="Times New Roman" w:eastAsia="Times New Roman" w:hAnsi="Times New Roman"/>
          <w:kern w:val="20"/>
          <w:sz w:val="24"/>
          <w:lang w:eastAsia="ru-RU"/>
        </w:rPr>
        <w:t>цепочек создания стоимости</w:t>
      </w:r>
      <w:r w:rsidRPr="00787A41">
        <w:rPr>
          <w:rFonts w:ascii="Times New Roman" w:eastAsia="Times New Roman" w:hAnsi="Times New Roman"/>
          <w:kern w:val="20"/>
          <w:sz w:val="24"/>
          <w:lang w:eastAsia="ru-RU"/>
        </w:rPr>
        <w:t xml:space="preserve"> в российской экономике: </w:t>
      </w:r>
      <w:r w:rsidR="00F63360" w:rsidRPr="00787A41">
        <w:rPr>
          <w:rFonts w:ascii="Times New Roman" w:eastAsia="Times New Roman" w:hAnsi="Times New Roman"/>
          <w:kern w:val="20"/>
          <w:sz w:val="24"/>
          <w:lang w:eastAsia="ru-RU"/>
        </w:rPr>
        <w:br/>
      </w:r>
      <w:r w:rsidRPr="00787A41">
        <w:rPr>
          <w:rFonts w:ascii="Times New Roman" w:eastAsia="Times New Roman" w:hAnsi="Times New Roman"/>
          <w:kern w:val="20"/>
          <w:sz w:val="24"/>
          <w:lang w:eastAsia="ru-RU"/>
        </w:rPr>
        <w:t>территориальный, отраслевой</w:t>
      </w:r>
      <w:r w:rsidR="00C31CDF" w:rsidRPr="00787A41">
        <w:rPr>
          <w:rFonts w:ascii="Times New Roman" w:eastAsia="Times New Roman" w:hAnsi="Times New Roman"/>
          <w:kern w:val="20"/>
          <w:sz w:val="24"/>
          <w:lang w:eastAsia="ru-RU"/>
        </w:rPr>
        <w:t xml:space="preserve"> и</w:t>
      </w:r>
      <w:r w:rsidRPr="00787A41">
        <w:rPr>
          <w:rFonts w:ascii="Times New Roman" w:eastAsia="Times New Roman" w:hAnsi="Times New Roman"/>
          <w:kern w:val="20"/>
          <w:sz w:val="24"/>
          <w:lang w:eastAsia="ru-RU"/>
        </w:rPr>
        <w:t xml:space="preserve"> корпоративный аспекты»</w:t>
      </w:r>
    </w:p>
    <w:p w14:paraId="2B6BD665" w14:textId="56E5835B" w:rsidR="0079088D" w:rsidRPr="00787A41" w:rsidRDefault="0079088D" w:rsidP="00B635BF">
      <w:pPr>
        <w:jc w:val="center"/>
        <w:rPr>
          <w:rFonts w:ascii="Times New Roman" w:eastAsia="Times New Roman" w:hAnsi="Times New Roman"/>
          <w:kern w:val="20"/>
          <w:sz w:val="24"/>
          <w:lang w:eastAsia="ru-RU"/>
        </w:rPr>
      </w:pPr>
      <w:r w:rsidRPr="00787A41">
        <w:rPr>
          <w:rFonts w:ascii="Times New Roman" w:eastAsia="Times New Roman" w:hAnsi="Times New Roman"/>
          <w:kern w:val="20"/>
          <w:sz w:val="24"/>
          <w:lang w:eastAsia="ru-RU"/>
        </w:rPr>
        <w:t xml:space="preserve">Россия, г. Вологда, ВолНЦ РАН, </w:t>
      </w:r>
      <w:r w:rsidR="00B635BF" w:rsidRPr="00787A41">
        <w:rPr>
          <w:rFonts w:ascii="Times New Roman" w:eastAsia="Times New Roman" w:hAnsi="Times New Roman"/>
          <w:kern w:val="20"/>
          <w:sz w:val="24"/>
          <w:lang w:eastAsia="ru-RU"/>
        </w:rPr>
        <w:t xml:space="preserve">23 – </w:t>
      </w:r>
      <w:r w:rsidRPr="00787A41">
        <w:rPr>
          <w:rFonts w:ascii="Times New Roman" w:eastAsia="Times New Roman" w:hAnsi="Times New Roman"/>
          <w:kern w:val="20"/>
          <w:sz w:val="24"/>
          <w:lang w:eastAsia="ru-RU"/>
        </w:rPr>
        <w:t>2</w:t>
      </w:r>
      <w:r w:rsidR="00B635BF" w:rsidRPr="00787A41">
        <w:rPr>
          <w:rFonts w:ascii="Times New Roman" w:eastAsia="Times New Roman" w:hAnsi="Times New Roman"/>
          <w:kern w:val="20"/>
          <w:sz w:val="24"/>
          <w:lang w:eastAsia="ru-RU"/>
        </w:rPr>
        <w:t>5</w:t>
      </w:r>
      <w:r w:rsidRPr="00787A41">
        <w:rPr>
          <w:rFonts w:ascii="Times New Roman" w:eastAsia="Times New Roman" w:hAnsi="Times New Roman"/>
          <w:kern w:val="20"/>
          <w:sz w:val="24"/>
          <w:lang w:eastAsia="ru-RU"/>
        </w:rPr>
        <w:t xml:space="preserve"> </w:t>
      </w:r>
      <w:r w:rsidR="00B635BF" w:rsidRPr="00787A41">
        <w:rPr>
          <w:rFonts w:ascii="Times New Roman" w:eastAsia="Times New Roman" w:hAnsi="Times New Roman"/>
          <w:kern w:val="20"/>
          <w:sz w:val="24"/>
          <w:lang w:eastAsia="ru-RU"/>
        </w:rPr>
        <w:t>сентября</w:t>
      </w:r>
      <w:r w:rsidRPr="00787A41">
        <w:rPr>
          <w:rFonts w:ascii="Times New Roman" w:eastAsia="Times New Roman" w:hAnsi="Times New Roman"/>
          <w:kern w:val="20"/>
          <w:sz w:val="24"/>
          <w:lang w:eastAsia="ru-RU"/>
        </w:rPr>
        <w:t xml:space="preserve"> 2026 г.</w:t>
      </w:r>
    </w:p>
    <w:p w14:paraId="630CA4B9" w14:textId="77777777" w:rsidR="0079088D" w:rsidRPr="00710016" w:rsidRDefault="0079088D" w:rsidP="0079088D">
      <w:pPr>
        <w:jc w:val="center"/>
        <w:rPr>
          <w:rFonts w:ascii="Times New Roman" w:eastAsia="Times New Roman" w:hAnsi="Times New Roman"/>
          <w:kern w:val="2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5097"/>
      </w:tblGrid>
      <w:tr w:rsidR="0079088D" w:rsidRPr="00710016" w14:paraId="157FF567" w14:textId="77777777" w:rsidTr="00C31CDF">
        <w:trPr>
          <w:jc w:val="center"/>
        </w:trPr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84AB5" w14:textId="77777777" w:rsidR="0079088D" w:rsidRPr="00710016" w:rsidRDefault="0079088D" w:rsidP="00C31CDF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</w:rPr>
            </w:pPr>
            <w:r w:rsidRPr="00710016">
              <w:rPr>
                <w:rFonts w:ascii="Times New Roman" w:eastAsia="Calibri" w:hAnsi="Times New Roman"/>
                <w:kern w:val="20"/>
                <w:szCs w:val="20"/>
              </w:rPr>
              <w:t>Фамилия, имя, отчество (на русском языке)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70B78" w14:textId="77777777" w:rsidR="0079088D" w:rsidRPr="00710016" w:rsidRDefault="0079088D" w:rsidP="00C31CDF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</w:rPr>
            </w:pPr>
          </w:p>
        </w:tc>
      </w:tr>
      <w:tr w:rsidR="0079088D" w:rsidRPr="00710016" w14:paraId="04905CE1" w14:textId="77777777" w:rsidTr="00C31CDF">
        <w:trPr>
          <w:jc w:val="center"/>
        </w:trPr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63F2A" w14:textId="77777777" w:rsidR="0079088D" w:rsidRPr="00710016" w:rsidRDefault="0079088D" w:rsidP="00C31CDF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</w:rPr>
            </w:pPr>
            <w:r w:rsidRPr="00710016">
              <w:rPr>
                <w:rFonts w:ascii="Times New Roman" w:eastAsia="Calibri" w:hAnsi="Times New Roman"/>
                <w:kern w:val="20"/>
                <w:szCs w:val="20"/>
              </w:rPr>
              <w:t>Фамилия, имя, отчество (на английском языке)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22ACA" w14:textId="77777777" w:rsidR="0079088D" w:rsidRPr="00710016" w:rsidRDefault="0079088D" w:rsidP="00C31CDF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</w:rPr>
            </w:pPr>
          </w:p>
        </w:tc>
      </w:tr>
      <w:tr w:rsidR="0079088D" w:rsidRPr="00710016" w14:paraId="47A47DF4" w14:textId="77777777" w:rsidTr="00C31CDF">
        <w:trPr>
          <w:jc w:val="center"/>
        </w:trPr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7E0E2" w14:textId="77777777" w:rsidR="0079088D" w:rsidRPr="00710016" w:rsidRDefault="0079088D" w:rsidP="00C31CDF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</w:rPr>
            </w:pPr>
            <w:r w:rsidRPr="00710016">
              <w:rPr>
                <w:rFonts w:ascii="Times New Roman" w:eastAsia="Calibri" w:hAnsi="Times New Roman"/>
                <w:kern w:val="20"/>
                <w:szCs w:val="20"/>
              </w:rPr>
              <w:t>Название доклада (на русском языке)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AF9F9" w14:textId="77777777" w:rsidR="0079088D" w:rsidRPr="00710016" w:rsidRDefault="0079088D" w:rsidP="00C31CDF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</w:rPr>
            </w:pPr>
          </w:p>
        </w:tc>
      </w:tr>
      <w:tr w:rsidR="0079088D" w:rsidRPr="00710016" w14:paraId="78D44DDA" w14:textId="77777777" w:rsidTr="00C31CDF">
        <w:trPr>
          <w:jc w:val="center"/>
        </w:trPr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0D1D6" w14:textId="77777777" w:rsidR="0079088D" w:rsidRPr="00710016" w:rsidRDefault="0079088D" w:rsidP="00C31CDF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</w:rPr>
            </w:pPr>
            <w:r w:rsidRPr="00710016">
              <w:rPr>
                <w:rFonts w:ascii="Times New Roman" w:eastAsia="Calibri" w:hAnsi="Times New Roman"/>
                <w:kern w:val="20"/>
                <w:szCs w:val="20"/>
              </w:rPr>
              <w:t>Название доклада (на английском языке)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EAA33" w14:textId="77777777" w:rsidR="0079088D" w:rsidRPr="00710016" w:rsidRDefault="0079088D" w:rsidP="00C31CDF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</w:rPr>
            </w:pPr>
          </w:p>
        </w:tc>
      </w:tr>
      <w:tr w:rsidR="0079088D" w:rsidRPr="00710016" w14:paraId="4BC411AD" w14:textId="77777777" w:rsidTr="00C31CDF">
        <w:trPr>
          <w:jc w:val="center"/>
        </w:trPr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B908C" w14:textId="77777777" w:rsidR="0079088D" w:rsidRPr="00E77913" w:rsidRDefault="0079088D" w:rsidP="00C31CDF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</w:rPr>
            </w:pPr>
            <w:r w:rsidRPr="00E77913">
              <w:rPr>
                <w:rFonts w:ascii="Times New Roman" w:eastAsia="Calibri" w:hAnsi="Times New Roman"/>
                <w:kern w:val="20"/>
                <w:szCs w:val="20"/>
              </w:rPr>
              <w:t>Аннотация (на русском языке)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4F126" w14:textId="77777777" w:rsidR="0079088D" w:rsidRPr="00710016" w:rsidRDefault="0079088D" w:rsidP="00C31CDF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</w:rPr>
            </w:pPr>
          </w:p>
        </w:tc>
      </w:tr>
      <w:tr w:rsidR="0079088D" w:rsidRPr="00710016" w14:paraId="5D887BF7" w14:textId="77777777" w:rsidTr="00C31CDF">
        <w:trPr>
          <w:jc w:val="center"/>
        </w:trPr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6EFA4" w14:textId="77777777" w:rsidR="0079088D" w:rsidRPr="00E77913" w:rsidRDefault="0079088D" w:rsidP="00C31CDF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</w:rPr>
            </w:pPr>
            <w:r w:rsidRPr="00E77913">
              <w:rPr>
                <w:rFonts w:ascii="Times New Roman" w:eastAsia="Calibri" w:hAnsi="Times New Roman"/>
                <w:kern w:val="20"/>
                <w:szCs w:val="20"/>
              </w:rPr>
              <w:t>Аннотация (на английском языке)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43F98" w14:textId="77777777" w:rsidR="0079088D" w:rsidRPr="00710016" w:rsidRDefault="0079088D" w:rsidP="00C31CDF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  <w:lang w:val="en-US"/>
              </w:rPr>
            </w:pPr>
          </w:p>
        </w:tc>
      </w:tr>
      <w:tr w:rsidR="0079088D" w:rsidRPr="00710016" w14:paraId="792EB1FE" w14:textId="77777777" w:rsidTr="00C31CDF">
        <w:trPr>
          <w:jc w:val="center"/>
        </w:trPr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89316" w14:textId="77777777" w:rsidR="0079088D" w:rsidRPr="00E77913" w:rsidRDefault="0079088D" w:rsidP="00C31CDF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</w:rPr>
            </w:pPr>
            <w:r w:rsidRPr="00E77913">
              <w:rPr>
                <w:rFonts w:ascii="Times New Roman" w:eastAsia="Calibri" w:hAnsi="Times New Roman"/>
                <w:kern w:val="20"/>
                <w:szCs w:val="20"/>
              </w:rPr>
              <w:t xml:space="preserve">Наименование гранта либо программы, </w:t>
            </w:r>
            <w:r w:rsidRPr="00E77913">
              <w:rPr>
                <w:rFonts w:ascii="Times New Roman" w:eastAsia="Calibri" w:hAnsi="Times New Roman"/>
                <w:kern w:val="20"/>
                <w:szCs w:val="20"/>
              </w:rPr>
              <w:br/>
              <w:t>при поддержке которых подготовлен доклад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FA375" w14:textId="77777777" w:rsidR="0079088D" w:rsidRPr="00710016" w:rsidRDefault="0079088D" w:rsidP="00C31CDF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</w:rPr>
            </w:pPr>
          </w:p>
        </w:tc>
      </w:tr>
      <w:tr w:rsidR="0079088D" w:rsidRPr="00710016" w14:paraId="5C80ECE6" w14:textId="77777777" w:rsidTr="00C31CDF">
        <w:trPr>
          <w:jc w:val="center"/>
        </w:trPr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F4C18" w14:textId="77777777" w:rsidR="0079088D" w:rsidRPr="00E77913" w:rsidRDefault="0079088D" w:rsidP="00C31CDF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</w:rPr>
            </w:pPr>
            <w:r w:rsidRPr="00E77913">
              <w:rPr>
                <w:rFonts w:ascii="Times New Roman" w:eastAsia="Calibri" w:hAnsi="Times New Roman"/>
                <w:kern w:val="20"/>
                <w:szCs w:val="20"/>
              </w:rPr>
              <w:t>Ключевые слова (на русском языке)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70112" w14:textId="77777777" w:rsidR="0079088D" w:rsidRPr="00710016" w:rsidRDefault="0079088D" w:rsidP="00C31CDF">
            <w:pPr>
              <w:spacing w:before="20" w:after="40"/>
              <w:rPr>
                <w:rFonts w:ascii="Times New Roman" w:eastAsia="Calibri" w:hAnsi="Times New Roman"/>
                <w:bCs/>
                <w:kern w:val="20"/>
                <w:szCs w:val="20"/>
              </w:rPr>
            </w:pPr>
          </w:p>
        </w:tc>
      </w:tr>
      <w:tr w:rsidR="0079088D" w:rsidRPr="00710016" w14:paraId="5CFB4C06" w14:textId="77777777" w:rsidTr="00C31CDF">
        <w:trPr>
          <w:jc w:val="center"/>
        </w:trPr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D19D5" w14:textId="77777777" w:rsidR="0079088D" w:rsidRPr="00E77913" w:rsidRDefault="0079088D" w:rsidP="00C31CDF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</w:rPr>
            </w:pPr>
            <w:r w:rsidRPr="00E77913">
              <w:rPr>
                <w:rFonts w:ascii="Times New Roman" w:eastAsia="Calibri" w:hAnsi="Times New Roman"/>
                <w:kern w:val="20"/>
                <w:szCs w:val="20"/>
              </w:rPr>
              <w:t>Ключевые слова (на английском языке)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4D7E5" w14:textId="77777777" w:rsidR="0079088D" w:rsidRPr="00710016" w:rsidRDefault="0079088D" w:rsidP="00C31CDF">
            <w:pPr>
              <w:spacing w:before="20" w:after="40"/>
              <w:rPr>
                <w:rFonts w:ascii="Times New Roman" w:eastAsia="Calibri" w:hAnsi="Times New Roman"/>
                <w:bCs/>
                <w:kern w:val="20"/>
                <w:szCs w:val="20"/>
              </w:rPr>
            </w:pPr>
          </w:p>
        </w:tc>
      </w:tr>
      <w:tr w:rsidR="0079088D" w:rsidRPr="00710016" w14:paraId="21E76B63" w14:textId="77777777" w:rsidTr="00C31CDF">
        <w:trPr>
          <w:jc w:val="center"/>
        </w:trPr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900C0" w14:textId="77777777" w:rsidR="0079088D" w:rsidRPr="00710016" w:rsidRDefault="0079088D" w:rsidP="00C31CDF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</w:rPr>
            </w:pPr>
            <w:r w:rsidRPr="00710016">
              <w:rPr>
                <w:rFonts w:ascii="Times New Roman" w:eastAsia="Calibri" w:hAnsi="Times New Roman"/>
                <w:kern w:val="20"/>
                <w:szCs w:val="20"/>
              </w:rPr>
              <w:t>Наименование организации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E92ED" w14:textId="77777777" w:rsidR="0079088D" w:rsidRPr="00710016" w:rsidRDefault="0079088D" w:rsidP="00C31CDF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</w:rPr>
            </w:pPr>
          </w:p>
        </w:tc>
      </w:tr>
      <w:tr w:rsidR="0079088D" w:rsidRPr="00710016" w14:paraId="4B6C2C9D" w14:textId="77777777" w:rsidTr="00C31CDF">
        <w:trPr>
          <w:jc w:val="center"/>
        </w:trPr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F6DE9" w14:textId="77777777" w:rsidR="0079088D" w:rsidRPr="00710016" w:rsidRDefault="0079088D" w:rsidP="00C31CDF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</w:rPr>
            </w:pPr>
            <w:r w:rsidRPr="00710016">
              <w:rPr>
                <w:rFonts w:ascii="Times New Roman" w:eastAsia="Calibri" w:hAnsi="Times New Roman"/>
                <w:kern w:val="20"/>
                <w:szCs w:val="20"/>
              </w:rPr>
              <w:t xml:space="preserve">Должность 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85F48" w14:textId="77777777" w:rsidR="0079088D" w:rsidRPr="00710016" w:rsidRDefault="0079088D" w:rsidP="00C31CDF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</w:rPr>
            </w:pPr>
          </w:p>
        </w:tc>
      </w:tr>
      <w:tr w:rsidR="0079088D" w:rsidRPr="00710016" w14:paraId="5D49B5C9" w14:textId="77777777" w:rsidTr="00C31CDF">
        <w:trPr>
          <w:jc w:val="center"/>
        </w:trPr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86C9D" w14:textId="77777777" w:rsidR="0079088D" w:rsidRPr="00710016" w:rsidRDefault="0079088D" w:rsidP="00C31CDF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</w:rPr>
            </w:pPr>
            <w:r w:rsidRPr="00710016">
              <w:rPr>
                <w:rFonts w:ascii="Times New Roman" w:eastAsia="Calibri" w:hAnsi="Times New Roman"/>
                <w:kern w:val="20"/>
                <w:szCs w:val="20"/>
              </w:rPr>
              <w:t>Ученая степень, ученое звание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B73E3" w14:textId="77777777" w:rsidR="0079088D" w:rsidRPr="00710016" w:rsidRDefault="0079088D" w:rsidP="00C31CDF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</w:rPr>
            </w:pPr>
          </w:p>
        </w:tc>
      </w:tr>
      <w:tr w:rsidR="0079088D" w:rsidRPr="00710016" w14:paraId="6EA152CE" w14:textId="77777777" w:rsidTr="00C31CDF">
        <w:trPr>
          <w:jc w:val="center"/>
        </w:trPr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FD68E" w14:textId="77777777" w:rsidR="0079088D" w:rsidRPr="00710016" w:rsidRDefault="0079088D" w:rsidP="00C31CDF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</w:rPr>
            </w:pPr>
            <w:r w:rsidRPr="00710016">
              <w:rPr>
                <w:rFonts w:ascii="Times New Roman" w:eastAsia="Calibri" w:hAnsi="Times New Roman"/>
                <w:kern w:val="20"/>
                <w:szCs w:val="20"/>
              </w:rPr>
              <w:t>Адрес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6ED11" w14:textId="77777777" w:rsidR="0079088D" w:rsidRPr="00710016" w:rsidRDefault="0079088D" w:rsidP="00C31CDF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</w:rPr>
            </w:pPr>
          </w:p>
        </w:tc>
      </w:tr>
      <w:tr w:rsidR="0079088D" w:rsidRPr="00710016" w14:paraId="70FAFF0B" w14:textId="77777777" w:rsidTr="00C31CDF">
        <w:trPr>
          <w:jc w:val="center"/>
        </w:trPr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29A6D" w14:textId="77777777" w:rsidR="0079088D" w:rsidRPr="00710016" w:rsidRDefault="0079088D" w:rsidP="00C31CDF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</w:rPr>
            </w:pPr>
            <w:r w:rsidRPr="00710016">
              <w:rPr>
                <w:rFonts w:ascii="Times New Roman" w:eastAsia="Calibri" w:hAnsi="Times New Roman"/>
                <w:kern w:val="20"/>
                <w:szCs w:val="20"/>
              </w:rPr>
              <w:t>Телефон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B2F87" w14:textId="77777777" w:rsidR="0079088D" w:rsidRPr="00710016" w:rsidRDefault="0079088D" w:rsidP="00C31CDF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</w:rPr>
            </w:pPr>
          </w:p>
        </w:tc>
      </w:tr>
      <w:tr w:rsidR="0079088D" w:rsidRPr="00710016" w14:paraId="340FB461" w14:textId="77777777" w:rsidTr="00C31CDF">
        <w:trPr>
          <w:jc w:val="center"/>
        </w:trPr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74141" w14:textId="77777777" w:rsidR="0079088D" w:rsidRPr="00710016" w:rsidRDefault="0079088D" w:rsidP="00C31CDF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</w:rPr>
            </w:pPr>
            <w:r w:rsidRPr="00710016">
              <w:rPr>
                <w:rFonts w:ascii="Times New Roman" w:eastAsia="Calibri" w:hAnsi="Times New Roman"/>
                <w:kern w:val="20"/>
                <w:szCs w:val="20"/>
              </w:rPr>
              <w:t>Эл. почта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F48FB" w14:textId="77777777" w:rsidR="0079088D" w:rsidRPr="00710016" w:rsidRDefault="0079088D" w:rsidP="00C31CDF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</w:rPr>
            </w:pPr>
          </w:p>
        </w:tc>
      </w:tr>
    </w:tbl>
    <w:p w14:paraId="5987B5FE" w14:textId="77777777" w:rsidR="0079088D" w:rsidRDefault="0079088D" w:rsidP="0079088D"/>
    <w:p w14:paraId="113F09EA" w14:textId="4CE3C1FD" w:rsidR="00B635BF" w:rsidRDefault="00B635BF" w:rsidP="00744AD5">
      <w:pPr>
        <w:shd w:val="clear" w:color="auto" w:fill="FFFFFF"/>
        <w:spacing w:after="120"/>
        <w:rPr>
          <w:rFonts w:ascii="Times New Roman" w:eastAsia="Times New Roman" w:hAnsi="Times New Roman"/>
          <w:b/>
          <w:bCs/>
          <w:smallCaps/>
          <w:color w:val="000000"/>
          <w:sz w:val="24"/>
          <w:lang w:eastAsia="ru-RU"/>
        </w:rPr>
      </w:pPr>
    </w:p>
    <w:p w14:paraId="5895EFE2" w14:textId="77777777" w:rsidR="00B635BF" w:rsidRDefault="00B635BF">
      <w:pPr>
        <w:widowControl/>
        <w:suppressAutoHyphens w:val="0"/>
        <w:spacing w:line="360" w:lineRule="auto"/>
        <w:ind w:firstLine="709"/>
        <w:jc w:val="both"/>
        <w:rPr>
          <w:rFonts w:ascii="Times New Roman" w:eastAsia="Times New Roman" w:hAnsi="Times New Roman"/>
          <w:b/>
          <w:bCs/>
          <w:smallCaps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b/>
          <w:bCs/>
          <w:smallCaps/>
          <w:color w:val="000000"/>
          <w:sz w:val="24"/>
          <w:lang w:eastAsia="ru-RU"/>
        </w:rPr>
        <w:br w:type="page"/>
      </w:r>
    </w:p>
    <w:p w14:paraId="7E4E7346" w14:textId="7ADD55B0" w:rsidR="00B635BF" w:rsidRPr="00B635BF" w:rsidRDefault="00B635BF" w:rsidP="00B635BF">
      <w:pPr>
        <w:jc w:val="right"/>
        <w:rPr>
          <w:rFonts w:ascii="Times New Roman" w:eastAsia="Times New Roman" w:hAnsi="Times New Roman"/>
          <w:kern w:val="20"/>
          <w:lang w:eastAsia="ru-RU"/>
        </w:rPr>
      </w:pPr>
      <w:r w:rsidRPr="00B635BF">
        <w:rPr>
          <w:rFonts w:ascii="Times New Roman" w:eastAsia="Times New Roman" w:hAnsi="Times New Roman"/>
          <w:kern w:val="20"/>
          <w:lang w:eastAsia="ru-RU"/>
        </w:rPr>
        <w:lastRenderedPageBreak/>
        <w:t>Приложение 2</w:t>
      </w:r>
    </w:p>
    <w:p w14:paraId="1BBCCDA7" w14:textId="018C4C0E" w:rsidR="00B635BF" w:rsidRPr="002E1784" w:rsidRDefault="00B635BF" w:rsidP="00B635BF">
      <w:pPr>
        <w:ind w:left="-540" w:firstLine="540"/>
        <w:rPr>
          <w:rFonts w:ascii="Times New Roman" w:eastAsia="Times New Roman" w:hAnsi="Times New Roman"/>
          <w:b/>
          <w:sz w:val="24"/>
          <w:lang w:eastAsia="ru-RU"/>
        </w:rPr>
      </w:pPr>
      <w:r w:rsidRPr="002E1784">
        <w:rPr>
          <w:rFonts w:ascii="Times New Roman" w:eastAsia="Times New Roman" w:hAnsi="Times New Roman"/>
          <w:b/>
          <w:sz w:val="24"/>
          <w:lang w:eastAsia="ru-RU"/>
        </w:rPr>
        <w:t>УДК/ББК</w:t>
      </w:r>
    </w:p>
    <w:p w14:paraId="352A3791" w14:textId="77777777" w:rsidR="00B635BF" w:rsidRPr="002E1784" w:rsidRDefault="00B635BF" w:rsidP="00B635BF">
      <w:pPr>
        <w:ind w:left="-540" w:firstLine="540"/>
        <w:jc w:val="right"/>
        <w:rPr>
          <w:rFonts w:ascii="Times New Roman" w:eastAsia="Times New Roman" w:hAnsi="Times New Roman"/>
          <w:b/>
          <w:sz w:val="24"/>
          <w:lang w:eastAsia="ru-RU"/>
        </w:rPr>
      </w:pPr>
      <w:r w:rsidRPr="002E1784">
        <w:rPr>
          <w:rFonts w:ascii="Times New Roman" w:eastAsia="Times New Roman" w:hAnsi="Times New Roman"/>
          <w:b/>
          <w:sz w:val="24"/>
          <w:lang w:eastAsia="ru-RU"/>
        </w:rPr>
        <w:t>Фамилия И.О.</w:t>
      </w:r>
    </w:p>
    <w:p w14:paraId="2FA27C7C" w14:textId="77777777" w:rsidR="00B635BF" w:rsidRPr="002E1784" w:rsidRDefault="00B635BF" w:rsidP="00B635BF">
      <w:pPr>
        <w:ind w:left="-540" w:firstLine="540"/>
        <w:jc w:val="center"/>
        <w:rPr>
          <w:rFonts w:ascii="Times New Roman" w:eastAsia="Times New Roman" w:hAnsi="Times New Roman"/>
          <w:b/>
          <w:sz w:val="24"/>
          <w:lang w:eastAsia="ru-RU"/>
        </w:rPr>
      </w:pPr>
      <w:r w:rsidRPr="002E1784">
        <w:rPr>
          <w:rFonts w:ascii="Times New Roman" w:eastAsia="Times New Roman" w:hAnsi="Times New Roman"/>
          <w:b/>
          <w:sz w:val="24"/>
          <w:lang w:eastAsia="ru-RU"/>
        </w:rPr>
        <w:t>НАЗВАНИЕ СТАТЬИ</w:t>
      </w:r>
    </w:p>
    <w:p w14:paraId="078E6D7A" w14:textId="77777777" w:rsidR="00B635BF" w:rsidRPr="002E1784" w:rsidRDefault="00B635BF" w:rsidP="00B635BF">
      <w:pPr>
        <w:ind w:left="-540" w:firstLine="540"/>
        <w:jc w:val="both"/>
        <w:rPr>
          <w:rFonts w:ascii="Times New Roman" w:eastAsia="Times New Roman" w:hAnsi="Times New Roman"/>
          <w:sz w:val="24"/>
          <w:lang w:eastAsia="ru-RU"/>
        </w:rPr>
      </w:pPr>
      <w:r w:rsidRPr="002E1784">
        <w:rPr>
          <w:rFonts w:ascii="Times New Roman" w:eastAsia="Times New Roman" w:hAnsi="Times New Roman"/>
          <w:b/>
          <w:sz w:val="24"/>
          <w:lang w:eastAsia="ru-RU"/>
        </w:rPr>
        <w:t>(</w:t>
      </w:r>
      <w:r w:rsidRPr="002E1784">
        <w:rPr>
          <w:rFonts w:ascii="Times New Roman" w:eastAsia="Times New Roman" w:hAnsi="Times New Roman"/>
          <w:sz w:val="24"/>
          <w:lang w:eastAsia="ru-RU"/>
        </w:rPr>
        <w:t>Times New Roman, размер шрифта 12, прописные буквы, выравнивание по центру, полужирный шрифт, без абзацного отступа, одинарный интервал).</w:t>
      </w:r>
    </w:p>
    <w:p w14:paraId="7E0A9F48" w14:textId="77777777" w:rsidR="00B635BF" w:rsidRPr="002E1784" w:rsidRDefault="00B635BF" w:rsidP="00B635BF">
      <w:pPr>
        <w:ind w:left="-540" w:firstLine="540"/>
        <w:jc w:val="both"/>
        <w:rPr>
          <w:rFonts w:ascii="Times New Roman" w:eastAsia="Times New Roman" w:hAnsi="Times New Roman"/>
          <w:sz w:val="24"/>
          <w:u w:val="single"/>
          <w:lang w:eastAsia="ru-RU"/>
        </w:rPr>
      </w:pPr>
      <w:r w:rsidRPr="002E1784">
        <w:rPr>
          <w:rFonts w:ascii="Times New Roman" w:eastAsia="Times New Roman" w:hAnsi="Times New Roman"/>
          <w:sz w:val="24"/>
          <w:u w:val="single"/>
          <w:lang w:eastAsia="ru-RU"/>
        </w:rPr>
        <w:t>Пустая строка</w:t>
      </w:r>
    </w:p>
    <w:p w14:paraId="788D95AC" w14:textId="77777777" w:rsidR="00B635BF" w:rsidRPr="002E1784" w:rsidRDefault="00B635BF" w:rsidP="00B635BF">
      <w:pPr>
        <w:ind w:left="-540" w:firstLine="540"/>
        <w:jc w:val="both"/>
        <w:rPr>
          <w:rFonts w:ascii="Times New Roman" w:eastAsia="Times New Roman" w:hAnsi="Times New Roman"/>
          <w:iCs/>
          <w:sz w:val="24"/>
          <w:lang w:eastAsia="ru-RU"/>
        </w:rPr>
      </w:pPr>
      <w:r w:rsidRPr="002E1784">
        <w:rPr>
          <w:rFonts w:ascii="Times New Roman" w:eastAsia="Times New Roman" w:hAnsi="Times New Roman"/>
          <w:b/>
          <w:sz w:val="24"/>
          <w:lang w:eastAsia="ru-RU"/>
        </w:rPr>
        <w:t xml:space="preserve">Аннотация статьи на русском языке </w:t>
      </w:r>
      <w:r w:rsidRPr="002E1784">
        <w:rPr>
          <w:rFonts w:ascii="Times New Roman" w:eastAsia="Times New Roman" w:hAnsi="Times New Roman"/>
          <w:iCs/>
          <w:sz w:val="24"/>
          <w:lang w:eastAsia="ru-RU"/>
        </w:rPr>
        <w:t xml:space="preserve">(Times New Roman, размер шрифта 12, строчные буквы, выравнивание по ширине, одинарный интервал, отступ 1.25, </w:t>
      </w:r>
      <w:r w:rsidRPr="002E1784">
        <w:rPr>
          <w:rFonts w:ascii="Times New Roman" w:eastAsia="Times New Roman" w:hAnsi="Times New Roman"/>
          <w:sz w:val="24"/>
          <w:lang w:eastAsia="ru-RU"/>
        </w:rPr>
        <w:t>обычный шрифт</w:t>
      </w:r>
      <w:r w:rsidRPr="002E1784">
        <w:rPr>
          <w:rFonts w:ascii="Times New Roman" w:eastAsia="Times New Roman" w:hAnsi="Times New Roman"/>
          <w:iCs/>
          <w:sz w:val="24"/>
          <w:lang w:eastAsia="ru-RU"/>
        </w:rPr>
        <w:t>) – 250-300 печатных знаков с пробелами.</w:t>
      </w:r>
    </w:p>
    <w:p w14:paraId="6AB3E5E3" w14:textId="77777777" w:rsidR="00B635BF" w:rsidRPr="002E1784" w:rsidRDefault="00B635BF" w:rsidP="00B635BF">
      <w:pPr>
        <w:ind w:left="-540" w:firstLine="540"/>
        <w:jc w:val="both"/>
        <w:rPr>
          <w:rFonts w:ascii="Times New Roman" w:eastAsia="Times New Roman" w:hAnsi="Times New Roman"/>
          <w:iCs/>
          <w:sz w:val="24"/>
          <w:lang w:eastAsia="ru-RU"/>
        </w:rPr>
      </w:pPr>
      <w:r w:rsidRPr="002E1784">
        <w:rPr>
          <w:rFonts w:ascii="Times New Roman" w:eastAsia="Times New Roman" w:hAnsi="Times New Roman"/>
          <w:b/>
          <w:sz w:val="24"/>
          <w:lang w:eastAsia="ru-RU"/>
        </w:rPr>
        <w:t xml:space="preserve">Ключевые слова на русском языке </w:t>
      </w:r>
      <w:r w:rsidRPr="002E1784">
        <w:rPr>
          <w:rFonts w:ascii="Times New Roman" w:eastAsia="Times New Roman" w:hAnsi="Times New Roman"/>
          <w:iCs/>
          <w:sz w:val="24"/>
          <w:lang w:eastAsia="ru-RU"/>
        </w:rPr>
        <w:t xml:space="preserve">(Times New Roman, размер шрифта 12, строчные буквы, выравнивание по ширине, одинарный интервал, отступ 1.25, </w:t>
      </w:r>
      <w:r w:rsidRPr="002E1784">
        <w:rPr>
          <w:rFonts w:ascii="Times New Roman" w:eastAsia="Times New Roman" w:hAnsi="Times New Roman"/>
          <w:sz w:val="24"/>
          <w:lang w:eastAsia="ru-RU"/>
        </w:rPr>
        <w:t>обычный шрифт</w:t>
      </w:r>
      <w:r w:rsidRPr="002E1784">
        <w:rPr>
          <w:rFonts w:ascii="Times New Roman" w:eastAsia="Times New Roman" w:hAnsi="Times New Roman"/>
          <w:iCs/>
          <w:sz w:val="24"/>
          <w:lang w:eastAsia="ru-RU"/>
        </w:rPr>
        <w:t>) – 5-7 слов.</w:t>
      </w:r>
    </w:p>
    <w:p w14:paraId="12871FCB" w14:textId="77777777" w:rsidR="00B635BF" w:rsidRPr="002E1784" w:rsidRDefault="00B635BF" w:rsidP="00B635BF">
      <w:pPr>
        <w:ind w:left="-540" w:firstLine="540"/>
        <w:jc w:val="both"/>
        <w:rPr>
          <w:rFonts w:ascii="Times New Roman" w:eastAsia="Times New Roman" w:hAnsi="Times New Roman"/>
          <w:sz w:val="24"/>
          <w:u w:val="single"/>
          <w:lang w:eastAsia="ru-RU"/>
        </w:rPr>
      </w:pPr>
      <w:r w:rsidRPr="002E1784">
        <w:rPr>
          <w:rFonts w:ascii="Times New Roman" w:eastAsia="Times New Roman" w:hAnsi="Times New Roman"/>
          <w:sz w:val="24"/>
          <w:u w:val="single"/>
          <w:lang w:eastAsia="ru-RU"/>
        </w:rPr>
        <w:t>Пустая строка</w:t>
      </w:r>
    </w:p>
    <w:p w14:paraId="64DB588E" w14:textId="215846EF" w:rsidR="00B635BF" w:rsidRPr="002E1784" w:rsidRDefault="00B635BF" w:rsidP="00B635BF">
      <w:pPr>
        <w:ind w:left="-540" w:firstLine="540"/>
        <w:jc w:val="both"/>
        <w:rPr>
          <w:rFonts w:ascii="Times New Roman" w:eastAsia="Times New Roman" w:hAnsi="Times New Roman"/>
          <w:sz w:val="24"/>
          <w:lang w:eastAsia="ru-RU"/>
        </w:rPr>
      </w:pPr>
      <w:r w:rsidRPr="002E1784">
        <w:rPr>
          <w:rFonts w:ascii="Times New Roman" w:eastAsia="Times New Roman" w:hAnsi="Times New Roman"/>
          <w:sz w:val="24"/>
          <w:lang w:eastAsia="ru-RU"/>
        </w:rPr>
        <w:t xml:space="preserve">Основной текст (Times New Roman, размер шрифта 12, строчные буквы, выравнивание по ширине, одинарный интервал, отступ 1.25, обычный шрифт). </w:t>
      </w:r>
      <w:r w:rsidR="00362F31" w:rsidRPr="00504C99">
        <w:rPr>
          <w:rFonts w:ascii="Times New Roman" w:eastAsia="Times New Roman" w:hAnsi="Times New Roman"/>
          <w:sz w:val="24"/>
          <w:lang w:eastAsia="ru-RU"/>
        </w:rPr>
        <w:t>Для участия в конференции принимаются доклады объемом не более 3 страниц формата А4.</w:t>
      </w:r>
      <w:r w:rsidR="00362F31">
        <w:rPr>
          <w:rFonts w:ascii="Times New Roman" w:eastAsia="Times New Roman" w:hAnsi="Times New Roman"/>
          <w:sz w:val="24"/>
          <w:lang w:eastAsia="ru-RU"/>
        </w:rPr>
        <w:t xml:space="preserve"> </w:t>
      </w:r>
      <w:r w:rsidRPr="002E1784">
        <w:rPr>
          <w:rFonts w:ascii="Times New Roman" w:eastAsia="Times New Roman" w:hAnsi="Times New Roman"/>
          <w:sz w:val="24"/>
          <w:lang w:eastAsia="ru-RU"/>
        </w:rPr>
        <w:t>Ссылка на таблицу (табл. 1).</w:t>
      </w:r>
    </w:p>
    <w:p w14:paraId="4DE12710" w14:textId="77777777" w:rsidR="00B635BF" w:rsidRPr="002E1784" w:rsidRDefault="00B635BF" w:rsidP="00B635BF">
      <w:pPr>
        <w:ind w:left="-540" w:firstLine="540"/>
        <w:jc w:val="right"/>
        <w:rPr>
          <w:rFonts w:ascii="Times New Roman" w:eastAsia="Times New Roman" w:hAnsi="Times New Roman"/>
          <w:iCs/>
          <w:sz w:val="24"/>
          <w:lang w:eastAsia="ru-RU"/>
        </w:rPr>
      </w:pPr>
      <w:r w:rsidRPr="002E1784">
        <w:rPr>
          <w:rFonts w:ascii="Times New Roman" w:eastAsia="Times New Roman" w:hAnsi="Times New Roman"/>
          <w:iCs/>
          <w:sz w:val="24"/>
          <w:lang w:eastAsia="ru-RU"/>
        </w:rPr>
        <w:t>Таблица 1</w:t>
      </w:r>
    </w:p>
    <w:p w14:paraId="51A464BB" w14:textId="77777777" w:rsidR="00B635BF" w:rsidRPr="002E1784" w:rsidRDefault="00B635BF" w:rsidP="00B635BF">
      <w:pPr>
        <w:ind w:left="-540" w:firstLine="540"/>
        <w:jc w:val="center"/>
        <w:rPr>
          <w:rFonts w:ascii="Times New Roman" w:eastAsia="Times New Roman" w:hAnsi="Times New Roman"/>
          <w:sz w:val="24"/>
          <w:lang w:eastAsia="ru-RU"/>
        </w:rPr>
      </w:pPr>
      <w:r w:rsidRPr="002E1784">
        <w:rPr>
          <w:rFonts w:ascii="Times New Roman" w:eastAsia="Times New Roman" w:hAnsi="Times New Roman"/>
          <w:sz w:val="24"/>
          <w:lang w:eastAsia="ru-RU"/>
        </w:rPr>
        <w:t>Название таблицы</w:t>
      </w:r>
    </w:p>
    <w:p w14:paraId="2AB9448F" w14:textId="77777777" w:rsidR="00B635BF" w:rsidRPr="002E1784" w:rsidRDefault="00B635BF" w:rsidP="00B635BF">
      <w:pPr>
        <w:ind w:left="-540" w:firstLine="540"/>
        <w:jc w:val="center"/>
        <w:rPr>
          <w:rFonts w:ascii="Times New Roman" w:eastAsia="Times New Roman" w:hAnsi="Times New Roman"/>
          <w:sz w:val="24"/>
          <w:lang w:eastAsia="ru-RU"/>
        </w:rPr>
      </w:pPr>
      <w:r w:rsidRPr="002E1784">
        <w:rPr>
          <w:rFonts w:ascii="Times New Roman" w:eastAsia="Times New Roman" w:hAnsi="Times New Roman"/>
          <w:sz w:val="24"/>
          <w:lang w:eastAsia="ru-RU"/>
        </w:rPr>
        <w:t xml:space="preserve">(Times New Roman, размер шрифта 12, строчные буквы, выравнивание по центру, </w:t>
      </w:r>
    </w:p>
    <w:p w14:paraId="2087E7A3" w14:textId="77777777" w:rsidR="00B635BF" w:rsidRPr="002E1784" w:rsidRDefault="00B635BF" w:rsidP="00B635BF">
      <w:pPr>
        <w:ind w:left="-540" w:firstLine="540"/>
        <w:jc w:val="center"/>
        <w:rPr>
          <w:rFonts w:ascii="Times New Roman" w:eastAsia="Times New Roman" w:hAnsi="Times New Roman"/>
          <w:sz w:val="24"/>
          <w:lang w:eastAsia="ru-RU"/>
        </w:rPr>
      </w:pPr>
      <w:r w:rsidRPr="002E1784">
        <w:rPr>
          <w:rFonts w:ascii="Times New Roman" w:eastAsia="Times New Roman" w:hAnsi="Times New Roman"/>
          <w:sz w:val="24"/>
          <w:lang w:eastAsia="ru-RU"/>
        </w:rPr>
        <w:t>одинарный интервал, обычный шрифт)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7"/>
        <w:gridCol w:w="2336"/>
        <w:gridCol w:w="2336"/>
        <w:gridCol w:w="2336"/>
      </w:tblGrid>
      <w:tr w:rsidR="00B635BF" w:rsidRPr="002E1784" w14:paraId="3200192E" w14:textId="77777777" w:rsidTr="008431E4">
        <w:tc>
          <w:tcPr>
            <w:tcW w:w="2392" w:type="dxa"/>
            <w:shd w:val="clear" w:color="auto" w:fill="auto"/>
          </w:tcPr>
          <w:p w14:paraId="18CE08D9" w14:textId="77777777" w:rsidR="00B635BF" w:rsidRPr="002E1784" w:rsidRDefault="00B635BF" w:rsidP="008431E4">
            <w:pPr>
              <w:ind w:left="-540" w:firstLine="54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2E1784">
              <w:rPr>
                <w:rFonts w:ascii="Times New Roman" w:eastAsia="Times New Roman" w:hAnsi="Times New Roman"/>
                <w:sz w:val="24"/>
                <w:lang w:eastAsia="ru-RU"/>
              </w:rPr>
              <w:t>Текст (кегель – 9-11)</w:t>
            </w:r>
          </w:p>
        </w:tc>
        <w:tc>
          <w:tcPr>
            <w:tcW w:w="2393" w:type="dxa"/>
            <w:shd w:val="clear" w:color="auto" w:fill="auto"/>
          </w:tcPr>
          <w:p w14:paraId="33361BE3" w14:textId="77777777" w:rsidR="00B635BF" w:rsidRPr="002E1784" w:rsidRDefault="00B635BF" w:rsidP="008431E4">
            <w:pPr>
              <w:ind w:left="-540" w:firstLine="54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2E1784">
              <w:rPr>
                <w:rFonts w:ascii="Times New Roman" w:eastAsia="Times New Roman" w:hAnsi="Times New Roman"/>
                <w:sz w:val="24"/>
                <w:lang w:eastAsia="ru-RU"/>
              </w:rPr>
              <w:t>Текст (кегель – 9-11)</w:t>
            </w:r>
          </w:p>
        </w:tc>
        <w:tc>
          <w:tcPr>
            <w:tcW w:w="2393" w:type="dxa"/>
            <w:shd w:val="clear" w:color="auto" w:fill="auto"/>
          </w:tcPr>
          <w:p w14:paraId="3DD8B000" w14:textId="77777777" w:rsidR="00B635BF" w:rsidRPr="002E1784" w:rsidRDefault="00B635BF" w:rsidP="008431E4">
            <w:pPr>
              <w:ind w:left="-540" w:firstLine="54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2E1784">
              <w:rPr>
                <w:rFonts w:ascii="Times New Roman" w:eastAsia="Times New Roman" w:hAnsi="Times New Roman"/>
                <w:sz w:val="24"/>
                <w:lang w:eastAsia="ru-RU"/>
              </w:rPr>
              <w:t>Текст (кегель – 9-11)</w:t>
            </w:r>
          </w:p>
        </w:tc>
        <w:tc>
          <w:tcPr>
            <w:tcW w:w="2393" w:type="dxa"/>
            <w:shd w:val="clear" w:color="auto" w:fill="auto"/>
          </w:tcPr>
          <w:p w14:paraId="3CE4D65A" w14:textId="77777777" w:rsidR="00B635BF" w:rsidRPr="002E1784" w:rsidRDefault="00B635BF" w:rsidP="008431E4">
            <w:pPr>
              <w:ind w:left="-540" w:firstLine="54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2E1784">
              <w:rPr>
                <w:rFonts w:ascii="Times New Roman" w:eastAsia="Times New Roman" w:hAnsi="Times New Roman"/>
                <w:sz w:val="24"/>
                <w:lang w:eastAsia="ru-RU"/>
              </w:rPr>
              <w:t>Текст (кегель – 9-11)</w:t>
            </w:r>
          </w:p>
        </w:tc>
      </w:tr>
      <w:tr w:rsidR="00B635BF" w:rsidRPr="002E1784" w14:paraId="7D65C808" w14:textId="77777777" w:rsidTr="008431E4">
        <w:tc>
          <w:tcPr>
            <w:tcW w:w="2392" w:type="dxa"/>
            <w:shd w:val="clear" w:color="auto" w:fill="auto"/>
          </w:tcPr>
          <w:p w14:paraId="48D2D56C" w14:textId="77777777" w:rsidR="00B635BF" w:rsidRPr="002E1784" w:rsidRDefault="00B635BF" w:rsidP="008431E4">
            <w:pPr>
              <w:ind w:left="-540" w:firstLine="54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2393" w:type="dxa"/>
            <w:shd w:val="clear" w:color="auto" w:fill="auto"/>
          </w:tcPr>
          <w:p w14:paraId="5B5276A9" w14:textId="77777777" w:rsidR="00B635BF" w:rsidRPr="002E1784" w:rsidRDefault="00B635BF" w:rsidP="008431E4">
            <w:pPr>
              <w:ind w:left="-540" w:firstLine="54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2393" w:type="dxa"/>
            <w:shd w:val="clear" w:color="auto" w:fill="auto"/>
          </w:tcPr>
          <w:p w14:paraId="059F16DA" w14:textId="77777777" w:rsidR="00B635BF" w:rsidRPr="002E1784" w:rsidRDefault="00B635BF" w:rsidP="008431E4">
            <w:pPr>
              <w:ind w:left="-540" w:firstLine="54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2393" w:type="dxa"/>
            <w:shd w:val="clear" w:color="auto" w:fill="auto"/>
          </w:tcPr>
          <w:p w14:paraId="433C5A6C" w14:textId="77777777" w:rsidR="00B635BF" w:rsidRPr="002E1784" w:rsidRDefault="00B635BF" w:rsidP="008431E4">
            <w:pPr>
              <w:ind w:left="-540" w:firstLine="54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</w:tr>
      <w:tr w:rsidR="00B635BF" w:rsidRPr="002E1784" w14:paraId="5D9404F3" w14:textId="77777777" w:rsidTr="008431E4">
        <w:tc>
          <w:tcPr>
            <w:tcW w:w="9571" w:type="dxa"/>
            <w:gridSpan w:val="4"/>
            <w:shd w:val="clear" w:color="auto" w:fill="auto"/>
          </w:tcPr>
          <w:p w14:paraId="44B7E333" w14:textId="77777777" w:rsidR="00B635BF" w:rsidRPr="002E1784" w:rsidRDefault="00B635BF" w:rsidP="008431E4">
            <w:pPr>
              <w:ind w:left="-540" w:firstLine="54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2E1784">
              <w:rPr>
                <w:rFonts w:ascii="Times New Roman" w:eastAsia="Times New Roman" w:hAnsi="Times New Roman"/>
                <w:sz w:val="24"/>
                <w:lang w:eastAsia="ru-RU"/>
              </w:rPr>
              <w:t>Источник: ссылка на источник информации.</w:t>
            </w:r>
          </w:p>
        </w:tc>
      </w:tr>
    </w:tbl>
    <w:p w14:paraId="128ECDEC" w14:textId="77777777" w:rsidR="00B635BF" w:rsidRPr="002E1784" w:rsidRDefault="00B635BF" w:rsidP="00B635BF">
      <w:pPr>
        <w:ind w:left="-540" w:firstLine="540"/>
        <w:jc w:val="both"/>
        <w:rPr>
          <w:rFonts w:ascii="Times New Roman" w:eastAsia="Times New Roman" w:hAnsi="Times New Roman"/>
          <w:sz w:val="24"/>
          <w:u w:val="single"/>
          <w:lang w:eastAsia="ru-RU"/>
        </w:rPr>
      </w:pPr>
      <w:r w:rsidRPr="002E1784">
        <w:rPr>
          <w:rFonts w:ascii="Times New Roman" w:eastAsia="Times New Roman" w:hAnsi="Times New Roman"/>
          <w:sz w:val="24"/>
          <w:u w:val="single"/>
          <w:lang w:eastAsia="ru-RU"/>
        </w:rPr>
        <w:t>Пустая строка</w:t>
      </w:r>
    </w:p>
    <w:p w14:paraId="0B7EA2F1" w14:textId="77777777" w:rsidR="00B635BF" w:rsidRPr="002E1784" w:rsidRDefault="00B635BF" w:rsidP="00B635BF">
      <w:pPr>
        <w:ind w:left="-540" w:firstLine="540"/>
        <w:jc w:val="both"/>
        <w:rPr>
          <w:rFonts w:ascii="Times New Roman" w:eastAsia="Times New Roman" w:hAnsi="Times New Roman"/>
          <w:sz w:val="24"/>
          <w:lang w:eastAsia="ru-RU"/>
        </w:rPr>
      </w:pPr>
      <w:r w:rsidRPr="002E1784">
        <w:rPr>
          <w:rFonts w:ascii="Times New Roman" w:eastAsia="Times New Roman" w:hAnsi="Times New Roman"/>
          <w:sz w:val="24"/>
          <w:lang w:eastAsia="ru-RU"/>
        </w:rPr>
        <w:t>Ссылка на рисунок (рис. 1).</w:t>
      </w:r>
    </w:p>
    <w:p w14:paraId="143DA09D" w14:textId="77777777" w:rsidR="00B635BF" w:rsidRPr="002E1784" w:rsidRDefault="00B635BF" w:rsidP="00B635BF">
      <w:pPr>
        <w:ind w:left="-540" w:firstLine="540"/>
        <w:jc w:val="center"/>
        <w:rPr>
          <w:rFonts w:ascii="Times New Roman" w:eastAsia="Times New Roman" w:hAnsi="Times New Roman"/>
          <w:sz w:val="24"/>
          <w:lang w:eastAsia="ru-RU"/>
        </w:rPr>
      </w:pPr>
      <w:r w:rsidRPr="002E1784">
        <w:rPr>
          <w:rFonts w:ascii="Times New Roman" w:eastAsia="Times New Roman" w:hAnsi="Times New Roman"/>
          <w:noProof/>
          <w:sz w:val="24"/>
          <w:lang w:eastAsia="ru-RU"/>
        </w:rPr>
        <w:drawing>
          <wp:inline distT="0" distB="0" distL="0" distR="0" wp14:anchorId="00858BC4" wp14:editId="1E4F9DBF">
            <wp:extent cx="3253105" cy="1866900"/>
            <wp:effectExtent l="0" t="0" r="23495" b="0"/>
            <wp:docPr id="3" name="Схе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14:paraId="1B476F32" w14:textId="77777777" w:rsidR="00B635BF" w:rsidRPr="002E1784" w:rsidRDefault="00B635BF" w:rsidP="00B635BF">
      <w:pPr>
        <w:ind w:left="-540" w:firstLine="540"/>
        <w:jc w:val="center"/>
        <w:rPr>
          <w:rFonts w:ascii="Times New Roman" w:eastAsia="Times New Roman" w:hAnsi="Times New Roman"/>
          <w:sz w:val="24"/>
          <w:lang w:eastAsia="ru-RU"/>
        </w:rPr>
      </w:pPr>
      <w:r w:rsidRPr="002E1784">
        <w:rPr>
          <w:rFonts w:ascii="Times New Roman" w:eastAsia="Times New Roman" w:hAnsi="Times New Roman"/>
          <w:sz w:val="24"/>
          <w:lang w:eastAsia="ru-RU"/>
        </w:rPr>
        <w:t xml:space="preserve">Рисунок 1. Название рисунка </w:t>
      </w:r>
    </w:p>
    <w:p w14:paraId="1E818192" w14:textId="77777777" w:rsidR="00B635BF" w:rsidRPr="002E1784" w:rsidRDefault="00B635BF" w:rsidP="00B635BF">
      <w:pPr>
        <w:ind w:left="-540" w:firstLine="540"/>
        <w:jc w:val="center"/>
        <w:rPr>
          <w:rFonts w:ascii="Times New Roman" w:eastAsia="Times New Roman" w:hAnsi="Times New Roman"/>
          <w:sz w:val="24"/>
          <w:lang w:eastAsia="ru-RU"/>
        </w:rPr>
      </w:pPr>
      <w:r w:rsidRPr="002E1784">
        <w:rPr>
          <w:rFonts w:ascii="Times New Roman" w:eastAsia="Times New Roman" w:hAnsi="Times New Roman"/>
          <w:sz w:val="24"/>
          <w:lang w:eastAsia="ru-RU"/>
        </w:rPr>
        <w:t xml:space="preserve">(Times New Roman, размер шрифта 12, строчные буквы, выравнивание по центру, </w:t>
      </w:r>
    </w:p>
    <w:p w14:paraId="69547E8D" w14:textId="77777777" w:rsidR="00B635BF" w:rsidRPr="002E1784" w:rsidRDefault="00B635BF" w:rsidP="00B635BF">
      <w:pPr>
        <w:ind w:left="-540" w:firstLine="540"/>
        <w:jc w:val="center"/>
        <w:rPr>
          <w:rFonts w:ascii="Times New Roman" w:eastAsia="Times New Roman" w:hAnsi="Times New Roman"/>
          <w:sz w:val="24"/>
          <w:lang w:eastAsia="ru-RU"/>
        </w:rPr>
      </w:pPr>
      <w:r w:rsidRPr="002E1784">
        <w:rPr>
          <w:rFonts w:ascii="Times New Roman" w:eastAsia="Times New Roman" w:hAnsi="Times New Roman"/>
          <w:sz w:val="24"/>
          <w:lang w:eastAsia="ru-RU"/>
        </w:rPr>
        <w:t>одинарный интервал, обычный шрифт, рисунок выполняется в черно-белом формате)</w:t>
      </w:r>
    </w:p>
    <w:p w14:paraId="6987D01F" w14:textId="77777777" w:rsidR="00B635BF" w:rsidRPr="002E1784" w:rsidRDefault="00B635BF" w:rsidP="00B635BF">
      <w:pPr>
        <w:ind w:left="-540" w:firstLine="540"/>
        <w:rPr>
          <w:rFonts w:ascii="Times New Roman" w:eastAsia="Times New Roman" w:hAnsi="Times New Roman"/>
          <w:sz w:val="24"/>
          <w:lang w:eastAsia="ru-RU"/>
        </w:rPr>
      </w:pPr>
      <w:r w:rsidRPr="002E1784">
        <w:rPr>
          <w:rFonts w:ascii="Times New Roman" w:eastAsia="Times New Roman" w:hAnsi="Times New Roman"/>
          <w:sz w:val="24"/>
          <w:lang w:eastAsia="ru-RU"/>
        </w:rPr>
        <w:t>Ссылка на источник информации (Times New Roman, размер шрифта 10, строчные буквы, выравнивание по ширине, одинарный интервал, без абзацного отступа, обычный шрифт)</w:t>
      </w:r>
    </w:p>
    <w:p w14:paraId="1A481A7E" w14:textId="77777777" w:rsidR="00B635BF" w:rsidRPr="002E1784" w:rsidRDefault="00B635BF" w:rsidP="00B635BF">
      <w:pPr>
        <w:ind w:left="-540" w:firstLine="540"/>
        <w:jc w:val="both"/>
        <w:rPr>
          <w:rFonts w:ascii="Times New Roman" w:eastAsia="Times New Roman" w:hAnsi="Times New Roman"/>
          <w:sz w:val="24"/>
          <w:u w:val="single"/>
          <w:lang w:eastAsia="ru-RU"/>
        </w:rPr>
      </w:pPr>
      <w:r w:rsidRPr="002E1784">
        <w:rPr>
          <w:rFonts w:ascii="Times New Roman" w:eastAsia="Times New Roman" w:hAnsi="Times New Roman"/>
          <w:sz w:val="24"/>
          <w:u w:val="single"/>
          <w:lang w:eastAsia="ru-RU"/>
        </w:rPr>
        <w:t>Пустая строка</w:t>
      </w:r>
    </w:p>
    <w:p w14:paraId="5B2D1675" w14:textId="77777777" w:rsidR="00B635BF" w:rsidRPr="002E1784" w:rsidRDefault="00B635BF" w:rsidP="00B635BF">
      <w:pPr>
        <w:ind w:left="-540" w:firstLine="540"/>
        <w:jc w:val="center"/>
        <w:rPr>
          <w:rFonts w:ascii="Times New Roman" w:eastAsia="Times New Roman" w:hAnsi="Times New Roman"/>
          <w:b/>
          <w:sz w:val="24"/>
          <w:lang w:eastAsia="ru-RU"/>
        </w:rPr>
      </w:pPr>
    </w:p>
    <w:p w14:paraId="6BC379AB" w14:textId="77777777" w:rsidR="00B635BF" w:rsidRPr="002E1784" w:rsidRDefault="00B635BF" w:rsidP="00B635BF">
      <w:pPr>
        <w:ind w:left="-540" w:firstLine="540"/>
        <w:jc w:val="center"/>
        <w:rPr>
          <w:rFonts w:ascii="Times New Roman" w:eastAsia="Times New Roman" w:hAnsi="Times New Roman"/>
          <w:b/>
          <w:sz w:val="24"/>
          <w:lang w:eastAsia="ru-RU"/>
        </w:rPr>
      </w:pPr>
      <w:r w:rsidRPr="002E1784">
        <w:rPr>
          <w:rFonts w:ascii="Times New Roman" w:eastAsia="Times New Roman" w:hAnsi="Times New Roman"/>
          <w:b/>
          <w:sz w:val="24"/>
          <w:lang w:eastAsia="ru-RU"/>
        </w:rPr>
        <w:t>Библиографический список на русском языке</w:t>
      </w:r>
    </w:p>
    <w:p w14:paraId="451F75EE" w14:textId="77777777" w:rsidR="00B635BF" w:rsidRPr="002E1784" w:rsidRDefault="00B635BF" w:rsidP="00B635BF">
      <w:pPr>
        <w:ind w:left="-540" w:firstLine="540"/>
        <w:jc w:val="both"/>
        <w:rPr>
          <w:rFonts w:ascii="Times New Roman" w:eastAsia="Times New Roman" w:hAnsi="Times New Roman"/>
          <w:sz w:val="24"/>
          <w:lang w:eastAsia="ru-RU"/>
        </w:rPr>
      </w:pPr>
      <w:r w:rsidRPr="002E1784">
        <w:rPr>
          <w:rFonts w:ascii="Times New Roman" w:eastAsia="Times New Roman" w:hAnsi="Times New Roman"/>
          <w:sz w:val="24"/>
          <w:lang w:eastAsia="ru-RU"/>
        </w:rPr>
        <w:t xml:space="preserve">(Times New Roman, размер шрифта 12, строчные буквы, выравнивание по ширине, одинарный интервал, отступ 1.25, обычный шрифт, без автоматической нумерации) </w:t>
      </w:r>
    </w:p>
    <w:p w14:paraId="62FBF903" w14:textId="77777777" w:rsidR="00B635BF" w:rsidRPr="002E1784" w:rsidRDefault="00B635BF" w:rsidP="00B635BF">
      <w:pPr>
        <w:ind w:left="-540" w:firstLine="540"/>
        <w:jc w:val="both"/>
        <w:rPr>
          <w:rFonts w:ascii="Times New Roman" w:eastAsia="Times New Roman" w:hAnsi="Times New Roman"/>
          <w:sz w:val="24"/>
          <w:u w:val="single"/>
          <w:lang w:eastAsia="ru-RU"/>
        </w:rPr>
      </w:pPr>
      <w:r w:rsidRPr="002E1784">
        <w:rPr>
          <w:rFonts w:ascii="Times New Roman" w:eastAsia="Times New Roman" w:hAnsi="Times New Roman"/>
          <w:sz w:val="24"/>
          <w:u w:val="single"/>
          <w:lang w:eastAsia="ru-RU"/>
        </w:rPr>
        <w:t>Пустая строка</w:t>
      </w:r>
    </w:p>
    <w:p w14:paraId="778CC1DA" w14:textId="77777777" w:rsidR="00B635BF" w:rsidRPr="002E1784" w:rsidRDefault="00B635BF" w:rsidP="00B635BF">
      <w:pPr>
        <w:ind w:left="-540" w:firstLine="540"/>
        <w:jc w:val="center"/>
        <w:rPr>
          <w:rFonts w:ascii="Times New Roman" w:eastAsia="Calibri" w:hAnsi="Times New Roman"/>
          <w:b/>
          <w:sz w:val="24"/>
        </w:rPr>
      </w:pPr>
      <w:r w:rsidRPr="002E1784">
        <w:rPr>
          <w:rFonts w:ascii="Times New Roman" w:eastAsia="Calibri" w:hAnsi="Times New Roman"/>
          <w:b/>
          <w:sz w:val="24"/>
        </w:rPr>
        <w:t>Информация об авторе (-ах) на русском языке</w:t>
      </w:r>
    </w:p>
    <w:p w14:paraId="6DF5B942" w14:textId="77777777" w:rsidR="00B635BF" w:rsidRPr="002E1784" w:rsidRDefault="00B635BF" w:rsidP="00B635BF">
      <w:pPr>
        <w:ind w:left="-540" w:firstLine="540"/>
        <w:jc w:val="both"/>
        <w:rPr>
          <w:rFonts w:ascii="Times New Roman" w:eastAsia="Calibri" w:hAnsi="Times New Roman"/>
          <w:sz w:val="24"/>
        </w:rPr>
      </w:pPr>
      <w:r w:rsidRPr="002E1784">
        <w:rPr>
          <w:rFonts w:ascii="Times New Roman" w:eastAsia="Calibri" w:hAnsi="Times New Roman"/>
          <w:sz w:val="24"/>
        </w:rPr>
        <w:t xml:space="preserve">Фамилия Имя Отчество (страна, город) – ученая степень, должность, название организации (полный адрес организации, </w:t>
      </w:r>
      <w:r w:rsidRPr="002E1784">
        <w:rPr>
          <w:rFonts w:ascii="Times New Roman" w:eastAsia="Calibri" w:hAnsi="Times New Roman"/>
          <w:sz w:val="24"/>
          <w:lang w:val="en-US"/>
        </w:rPr>
        <w:t>e</w:t>
      </w:r>
      <w:r w:rsidRPr="002E1784">
        <w:rPr>
          <w:rFonts w:ascii="Times New Roman" w:eastAsia="Calibri" w:hAnsi="Times New Roman"/>
          <w:sz w:val="24"/>
        </w:rPr>
        <w:t>-</w:t>
      </w:r>
      <w:r w:rsidRPr="002E1784">
        <w:rPr>
          <w:rFonts w:ascii="Times New Roman" w:eastAsia="Calibri" w:hAnsi="Times New Roman"/>
          <w:sz w:val="24"/>
          <w:lang w:val="en-US"/>
        </w:rPr>
        <w:t>mail</w:t>
      </w:r>
      <w:r w:rsidRPr="002E1784">
        <w:rPr>
          <w:rFonts w:ascii="Times New Roman" w:eastAsia="Calibri" w:hAnsi="Times New Roman"/>
          <w:sz w:val="24"/>
        </w:rPr>
        <w:t>).</w:t>
      </w:r>
    </w:p>
    <w:p w14:paraId="06D11CEE" w14:textId="77777777" w:rsidR="00B635BF" w:rsidRPr="002E1784" w:rsidRDefault="00B635BF" w:rsidP="00B635BF">
      <w:pPr>
        <w:ind w:left="-540" w:firstLine="540"/>
        <w:jc w:val="both"/>
        <w:rPr>
          <w:rFonts w:ascii="Times New Roman" w:eastAsia="Times New Roman" w:hAnsi="Times New Roman"/>
          <w:sz w:val="24"/>
          <w:lang w:eastAsia="ru-RU"/>
        </w:rPr>
      </w:pPr>
      <w:r w:rsidRPr="002E1784">
        <w:rPr>
          <w:rFonts w:ascii="Times New Roman" w:eastAsia="Times New Roman" w:hAnsi="Times New Roman"/>
          <w:sz w:val="24"/>
          <w:lang w:eastAsia="ru-RU"/>
        </w:rPr>
        <w:t xml:space="preserve">(Times New Roman, размер шрифта 12, строчные буквы, выравнивание по ширине, одинарный интервал, отступ 1.25, обычный шрифт) </w:t>
      </w:r>
    </w:p>
    <w:p w14:paraId="1F4F84FE" w14:textId="77777777" w:rsidR="00B635BF" w:rsidRPr="002E1784" w:rsidRDefault="00B635BF" w:rsidP="00B635BF">
      <w:pPr>
        <w:ind w:left="-540" w:firstLine="540"/>
        <w:jc w:val="both"/>
        <w:rPr>
          <w:rFonts w:ascii="Times New Roman" w:eastAsia="Times New Roman" w:hAnsi="Times New Roman"/>
          <w:sz w:val="24"/>
          <w:u w:val="single"/>
          <w:lang w:eastAsia="ru-RU"/>
        </w:rPr>
      </w:pPr>
      <w:r w:rsidRPr="002E1784">
        <w:rPr>
          <w:rFonts w:ascii="Times New Roman" w:eastAsia="Times New Roman" w:hAnsi="Times New Roman"/>
          <w:sz w:val="24"/>
          <w:u w:val="single"/>
          <w:lang w:eastAsia="ru-RU"/>
        </w:rPr>
        <w:t>Пустая строка</w:t>
      </w:r>
    </w:p>
    <w:p w14:paraId="48ADD665" w14:textId="77777777" w:rsidR="00B635BF" w:rsidRPr="002E1784" w:rsidRDefault="00B635BF" w:rsidP="00B635BF">
      <w:pPr>
        <w:ind w:left="-540" w:firstLine="540"/>
        <w:jc w:val="right"/>
        <w:rPr>
          <w:rFonts w:ascii="Times New Roman" w:eastAsia="Calibri" w:hAnsi="Times New Roman"/>
          <w:b/>
          <w:sz w:val="24"/>
        </w:rPr>
      </w:pPr>
    </w:p>
    <w:p w14:paraId="5006BD87" w14:textId="77777777" w:rsidR="00B635BF" w:rsidRPr="002E1784" w:rsidRDefault="00B635BF" w:rsidP="00B635BF">
      <w:pPr>
        <w:ind w:left="-540" w:firstLine="540"/>
        <w:jc w:val="right"/>
        <w:rPr>
          <w:rFonts w:ascii="Times New Roman" w:eastAsia="Calibri" w:hAnsi="Times New Roman"/>
          <w:b/>
          <w:sz w:val="24"/>
        </w:rPr>
      </w:pPr>
    </w:p>
    <w:p w14:paraId="2DA1BFE8" w14:textId="77777777" w:rsidR="00B635BF" w:rsidRPr="002E1784" w:rsidRDefault="00B635BF" w:rsidP="00B635BF">
      <w:pPr>
        <w:ind w:left="-540" w:firstLine="540"/>
        <w:jc w:val="right"/>
        <w:rPr>
          <w:rFonts w:ascii="Times New Roman" w:eastAsia="Calibri" w:hAnsi="Times New Roman"/>
          <w:b/>
          <w:sz w:val="24"/>
        </w:rPr>
      </w:pPr>
      <w:r w:rsidRPr="002E1784">
        <w:rPr>
          <w:rFonts w:ascii="Times New Roman" w:eastAsia="Calibri" w:hAnsi="Times New Roman"/>
          <w:b/>
          <w:sz w:val="24"/>
        </w:rPr>
        <w:t>Фамилия И.О</w:t>
      </w:r>
      <w:r>
        <w:rPr>
          <w:rFonts w:ascii="Times New Roman" w:eastAsia="Calibri" w:hAnsi="Times New Roman"/>
          <w:b/>
          <w:sz w:val="24"/>
        </w:rPr>
        <w:t>.</w:t>
      </w:r>
      <w:r w:rsidRPr="002E1784">
        <w:rPr>
          <w:rFonts w:ascii="Times New Roman" w:eastAsia="Calibri" w:hAnsi="Times New Roman"/>
          <w:b/>
          <w:sz w:val="24"/>
        </w:rPr>
        <w:t xml:space="preserve"> (на английском языке) </w:t>
      </w:r>
    </w:p>
    <w:p w14:paraId="314BF548" w14:textId="77777777" w:rsidR="00B635BF" w:rsidRPr="002E1784" w:rsidRDefault="00B635BF" w:rsidP="00B635BF">
      <w:pPr>
        <w:ind w:left="-540" w:firstLine="540"/>
        <w:jc w:val="center"/>
        <w:rPr>
          <w:rFonts w:ascii="Times New Roman" w:eastAsia="Calibri" w:hAnsi="Times New Roman"/>
          <w:b/>
          <w:sz w:val="24"/>
        </w:rPr>
      </w:pPr>
      <w:r w:rsidRPr="002E1784">
        <w:rPr>
          <w:rFonts w:ascii="Times New Roman" w:eastAsia="Calibri" w:hAnsi="Times New Roman"/>
          <w:b/>
          <w:sz w:val="24"/>
        </w:rPr>
        <w:t>НАЗВАНИЕ СТАТЬИ НА АНГЛИЙСКОМ ЯЗЫКЕ</w:t>
      </w:r>
    </w:p>
    <w:p w14:paraId="4A0DA85E" w14:textId="77777777" w:rsidR="00B635BF" w:rsidRPr="002E1784" w:rsidRDefault="00B635BF" w:rsidP="00B635BF">
      <w:pPr>
        <w:ind w:left="-540" w:firstLine="540"/>
        <w:jc w:val="both"/>
        <w:rPr>
          <w:rFonts w:ascii="Times New Roman" w:eastAsia="Times New Roman" w:hAnsi="Times New Roman"/>
          <w:sz w:val="24"/>
          <w:lang w:eastAsia="ru-RU"/>
        </w:rPr>
      </w:pPr>
      <w:r w:rsidRPr="002E1784">
        <w:rPr>
          <w:rFonts w:ascii="Times New Roman" w:eastAsia="Times New Roman" w:hAnsi="Times New Roman"/>
          <w:sz w:val="24"/>
          <w:lang w:eastAsia="ru-RU"/>
        </w:rPr>
        <w:t xml:space="preserve">(Times New Roman, размер шрифта 12, прописные буквы, выравнивание по центру, полужирный шрифт, одинарный интервал, без абзацного отступа).  </w:t>
      </w:r>
    </w:p>
    <w:p w14:paraId="0900F67E" w14:textId="77777777" w:rsidR="00B635BF" w:rsidRPr="002E1784" w:rsidRDefault="00B635BF" w:rsidP="00B635BF">
      <w:pPr>
        <w:ind w:left="-540" w:firstLine="540"/>
        <w:jc w:val="both"/>
        <w:rPr>
          <w:rFonts w:ascii="Times New Roman" w:eastAsia="Times New Roman" w:hAnsi="Times New Roman"/>
          <w:i/>
          <w:sz w:val="24"/>
          <w:lang w:eastAsia="ru-RU"/>
        </w:rPr>
      </w:pPr>
      <w:r w:rsidRPr="002E1784">
        <w:rPr>
          <w:rFonts w:ascii="Times New Roman" w:eastAsia="Times New Roman" w:hAnsi="Times New Roman"/>
          <w:b/>
          <w:sz w:val="24"/>
          <w:lang w:eastAsia="ru-RU"/>
        </w:rPr>
        <w:t xml:space="preserve">Аннотация статьи на английском языке </w:t>
      </w:r>
      <w:r w:rsidRPr="002E1784">
        <w:rPr>
          <w:rFonts w:ascii="Times New Roman" w:eastAsia="Times New Roman" w:hAnsi="Times New Roman"/>
          <w:iCs/>
          <w:sz w:val="24"/>
          <w:lang w:eastAsia="ru-RU"/>
        </w:rPr>
        <w:t>(Times New Roman, размер шрифта 12, строчные буквы, выравнивание по ширине, одинарный интервал, отступ 1.25, обычный шрифт) – 250-300 печатных знаков.</w:t>
      </w:r>
    </w:p>
    <w:p w14:paraId="04FCF92C" w14:textId="77777777" w:rsidR="00B635BF" w:rsidRPr="002E1784" w:rsidRDefault="00B635BF" w:rsidP="00B635BF">
      <w:pPr>
        <w:ind w:left="-540" w:firstLine="540"/>
        <w:jc w:val="both"/>
        <w:rPr>
          <w:rFonts w:ascii="Times New Roman" w:eastAsia="Times New Roman" w:hAnsi="Times New Roman"/>
          <w:i/>
          <w:sz w:val="24"/>
          <w:lang w:eastAsia="ru-RU"/>
        </w:rPr>
      </w:pPr>
      <w:r w:rsidRPr="002E1784">
        <w:rPr>
          <w:rFonts w:ascii="Times New Roman" w:eastAsia="Times New Roman" w:hAnsi="Times New Roman"/>
          <w:b/>
          <w:sz w:val="24"/>
          <w:lang w:eastAsia="ru-RU"/>
        </w:rPr>
        <w:t xml:space="preserve">Ключевые слова на английском языке </w:t>
      </w:r>
      <w:r w:rsidRPr="002E1784">
        <w:rPr>
          <w:rFonts w:ascii="Times New Roman" w:eastAsia="Times New Roman" w:hAnsi="Times New Roman"/>
          <w:iCs/>
          <w:sz w:val="24"/>
          <w:lang w:eastAsia="ru-RU"/>
        </w:rPr>
        <w:t>(Times New Roman, размер шрифта 12, строчные буквы, выравнивание по ширине, одинарный интервал, отступ 1.25, обычный шрифт) – 5-7 слов.</w:t>
      </w:r>
    </w:p>
    <w:p w14:paraId="77EFC5B4" w14:textId="77777777" w:rsidR="00B635BF" w:rsidRPr="002E1784" w:rsidRDefault="00B635BF" w:rsidP="00B635BF">
      <w:pPr>
        <w:ind w:left="-540" w:firstLine="540"/>
        <w:jc w:val="both"/>
        <w:rPr>
          <w:rFonts w:ascii="Times New Roman" w:eastAsia="Times New Roman" w:hAnsi="Times New Roman"/>
          <w:sz w:val="24"/>
          <w:u w:val="single"/>
          <w:lang w:eastAsia="ru-RU"/>
        </w:rPr>
      </w:pPr>
      <w:r w:rsidRPr="002E1784">
        <w:rPr>
          <w:rFonts w:ascii="Times New Roman" w:eastAsia="Times New Roman" w:hAnsi="Times New Roman"/>
          <w:sz w:val="24"/>
          <w:u w:val="single"/>
          <w:lang w:eastAsia="ru-RU"/>
        </w:rPr>
        <w:t>Пустая строка</w:t>
      </w:r>
    </w:p>
    <w:p w14:paraId="4480777C" w14:textId="77777777" w:rsidR="00B635BF" w:rsidRPr="002E1784" w:rsidRDefault="00B635BF" w:rsidP="00B635BF">
      <w:pPr>
        <w:ind w:left="-540" w:firstLine="540"/>
        <w:jc w:val="center"/>
        <w:rPr>
          <w:rFonts w:ascii="Times New Roman" w:eastAsia="Times New Roman" w:hAnsi="Times New Roman"/>
          <w:b/>
          <w:sz w:val="24"/>
          <w:lang w:eastAsia="ru-RU"/>
        </w:rPr>
      </w:pPr>
      <w:r w:rsidRPr="002E1784">
        <w:rPr>
          <w:rFonts w:ascii="Times New Roman" w:eastAsia="Times New Roman" w:hAnsi="Times New Roman"/>
          <w:b/>
          <w:sz w:val="24"/>
          <w:lang w:eastAsia="ru-RU"/>
        </w:rPr>
        <w:t>Информация об авторе (-ах) на английском языке</w:t>
      </w:r>
    </w:p>
    <w:p w14:paraId="0F74BBDF" w14:textId="77777777" w:rsidR="00B635BF" w:rsidRPr="002E1784" w:rsidRDefault="00B635BF" w:rsidP="00B635BF">
      <w:pPr>
        <w:ind w:left="-540" w:firstLine="540"/>
        <w:jc w:val="both"/>
        <w:rPr>
          <w:rFonts w:ascii="Times New Roman" w:eastAsia="Times New Roman" w:hAnsi="Times New Roman"/>
          <w:sz w:val="24"/>
          <w:u w:val="single"/>
          <w:lang w:eastAsia="ru-RU"/>
        </w:rPr>
      </w:pPr>
      <w:r w:rsidRPr="002E1784">
        <w:rPr>
          <w:rFonts w:ascii="Times New Roman" w:eastAsia="Times New Roman" w:hAnsi="Times New Roman"/>
          <w:sz w:val="24"/>
          <w:u w:val="single"/>
          <w:lang w:eastAsia="ru-RU"/>
        </w:rPr>
        <w:t>Пустая строка</w:t>
      </w:r>
    </w:p>
    <w:p w14:paraId="0C581C1A" w14:textId="77777777" w:rsidR="00B635BF" w:rsidRPr="002E1784" w:rsidRDefault="00B635BF" w:rsidP="00B635BF">
      <w:pPr>
        <w:ind w:left="-540" w:firstLine="540"/>
        <w:jc w:val="center"/>
        <w:rPr>
          <w:rFonts w:ascii="Times New Roman" w:eastAsia="Times New Roman" w:hAnsi="Times New Roman"/>
          <w:b/>
          <w:sz w:val="24"/>
          <w:lang w:eastAsia="ru-RU"/>
        </w:rPr>
      </w:pPr>
      <w:r w:rsidRPr="002E1784">
        <w:rPr>
          <w:rFonts w:ascii="Times New Roman" w:eastAsia="Times New Roman" w:hAnsi="Times New Roman"/>
          <w:b/>
          <w:sz w:val="24"/>
          <w:lang w:eastAsia="ru-RU"/>
        </w:rPr>
        <w:t>Библиографический список на английском языке</w:t>
      </w:r>
    </w:p>
    <w:p w14:paraId="2B3ACCDD" w14:textId="77777777" w:rsidR="00B635BF" w:rsidRPr="002E1784" w:rsidRDefault="00B635BF" w:rsidP="00B635BF">
      <w:pPr>
        <w:jc w:val="both"/>
        <w:rPr>
          <w:rFonts w:ascii="Times New Roman" w:eastAsia="Times New Roman" w:hAnsi="Times New Roman"/>
          <w:sz w:val="24"/>
          <w:lang w:eastAsia="ru-RU"/>
        </w:rPr>
      </w:pPr>
      <w:r w:rsidRPr="002E1784">
        <w:rPr>
          <w:rFonts w:ascii="Times New Roman" w:eastAsia="Times New Roman" w:hAnsi="Times New Roman"/>
          <w:sz w:val="24"/>
          <w:lang w:eastAsia="ru-RU"/>
        </w:rPr>
        <w:t>(Times New Roman, размер шрифта 12, строчные буквы, выравнивание по ширине, одинарный интервал, отступ 1,25, обычный шрифт, без автоматической нумерации).</w:t>
      </w:r>
    </w:p>
    <w:p w14:paraId="5B973E94" w14:textId="77777777" w:rsidR="00B635BF" w:rsidRPr="002E1784" w:rsidRDefault="00B635BF" w:rsidP="00B635BF">
      <w:pPr>
        <w:jc w:val="both"/>
        <w:rPr>
          <w:rFonts w:ascii="Times New Roman" w:eastAsia="Times New Roman" w:hAnsi="Times New Roman"/>
          <w:sz w:val="24"/>
          <w:lang w:eastAsia="ru-RU"/>
        </w:rPr>
      </w:pPr>
    </w:p>
    <w:p w14:paraId="5F04D99E" w14:textId="77777777" w:rsidR="00B635BF" w:rsidRPr="00B635BF" w:rsidRDefault="00B635BF" w:rsidP="00B635BF">
      <w:pPr>
        <w:rPr>
          <w:rFonts w:ascii="Times New Roman" w:eastAsia="Calibri" w:hAnsi="Times New Roman"/>
          <w:b/>
          <w:sz w:val="24"/>
        </w:rPr>
      </w:pPr>
      <w:r w:rsidRPr="00B635BF">
        <w:rPr>
          <w:rFonts w:ascii="Times New Roman" w:eastAsia="Calibri" w:hAnsi="Times New Roman"/>
          <w:b/>
          <w:sz w:val="24"/>
        </w:rPr>
        <w:t>ОБРАЗЕЦ ОФОРМЛЕНИЯ БИБЛИОГРАФИЧЕСКОГО СПИСКА</w:t>
      </w:r>
    </w:p>
    <w:p w14:paraId="581D5BC9" w14:textId="77777777" w:rsidR="00B635BF" w:rsidRPr="00B635BF" w:rsidRDefault="00B635BF" w:rsidP="00B635BF">
      <w:pPr>
        <w:jc w:val="both"/>
        <w:rPr>
          <w:rFonts w:ascii="Times New Roman" w:eastAsia="Calibri" w:hAnsi="Times New Roman"/>
          <w:b/>
          <w:sz w:val="24"/>
        </w:rPr>
      </w:pPr>
    </w:p>
    <w:p w14:paraId="7957229B" w14:textId="0FC7F170" w:rsidR="00B635BF" w:rsidRPr="002E1784" w:rsidRDefault="00B635BF" w:rsidP="00B635BF">
      <w:pPr>
        <w:tabs>
          <w:tab w:val="left" w:pos="993"/>
        </w:tabs>
        <w:ind w:firstLine="709"/>
        <w:jc w:val="both"/>
        <w:rPr>
          <w:rFonts w:ascii="Times New Roman" w:eastAsia="Times New Roman" w:hAnsi="Times New Roman"/>
          <w:sz w:val="24"/>
          <w:lang w:eastAsia="ru-RU"/>
        </w:rPr>
      </w:pPr>
      <w:r w:rsidRPr="002E1784">
        <w:rPr>
          <w:rFonts w:ascii="Times New Roman" w:eastAsia="Times New Roman" w:hAnsi="Times New Roman"/>
          <w:sz w:val="24"/>
          <w:lang w:eastAsia="ru-RU"/>
        </w:rPr>
        <w:t>1.</w:t>
      </w:r>
      <w:r w:rsidRPr="002E1784">
        <w:rPr>
          <w:rFonts w:ascii="Times New Roman" w:eastAsia="Times New Roman" w:hAnsi="Times New Roman"/>
          <w:sz w:val="24"/>
          <w:lang w:eastAsia="ru-RU"/>
        </w:rPr>
        <w:tab/>
      </w:r>
      <w:r w:rsidR="0017001D">
        <w:rPr>
          <w:rFonts w:ascii="Times New Roman" w:eastAsia="Times New Roman" w:hAnsi="Times New Roman"/>
          <w:sz w:val="24"/>
          <w:lang w:eastAsia="ru-RU"/>
        </w:rPr>
        <w:t>Балацкий Е.В., Екимова Н.А. (2018).</w:t>
      </w:r>
      <w:r w:rsidRPr="002E1784">
        <w:rPr>
          <w:rFonts w:ascii="Times New Roman" w:eastAsia="Times New Roman" w:hAnsi="Times New Roman"/>
          <w:sz w:val="24"/>
          <w:lang w:eastAsia="ru-RU"/>
        </w:rPr>
        <w:t xml:space="preserve"> </w:t>
      </w:r>
      <w:r w:rsidR="0017001D">
        <w:rPr>
          <w:rFonts w:ascii="Times New Roman" w:eastAsia="Times New Roman" w:hAnsi="Times New Roman"/>
          <w:sz w:val="24"/>
          <w:lang w:eastAsia="ru-RU"/>
        </w:rPr>
        <w:t>Возможности консолидации рейтинговых продуктов в Интернет-среде</w:t>
      </w:r>
      <w:r w:rsidRPr="002E1784">
        <w:rPr>
          <w:rFonts w:ascii="Times New Roman" w:eastAsia="Times New Roman" w:hAnsi="Times New Roman"/>
          <w:sz w:val="24"/>
          <w:lang w:eastAsia="ru-RU"/>
        </w:rPr>
        <w:t xml:space="preserve"> // </w:t>
      </w:r>
      <w:r w:rsidR="0017001D">
        <w:rPr>
          <w:rFonts w:ascii="Times New Roman" w:eastAsia="Times New Roman" w:hAnsi="Times New Roman"/>
          <w:sz w:val="24"/>
          <w:lang w:eastAsia="ru-RU"/>
        </w:rPr>
        <w:t>Экономические и социальные перемены: факты, тенденции, прогноз. Т. 11</w:t>
      </w:r>
      <w:r w:rsidRPr="002E1784">
        <w:rPr>
          <w:rFonts w:ascii="Times New Roman" w:eastAsia="Times New Roman" w:hAnsi="Times New Roman"/>
          <w:sz w:val="24"/>
          <w:lang w:eastAsia="ru-RU"/>
        </w:rPr>
        <w:t>.</w:t>
      </w:r>
      <w:r w:rsidR="0017001D">
        <w:rPr>
          <w:rFonts w:ascii="Times New Roman" w:eastAsia="Times New Roman" w:hAnsi="Times New Roman"/>
          <w:sz w:val="24"/>
          <w:lang w:eastAsia="ru-RU"/>
        </w:rPr>
        <w:t xml:space="preserve"> № 2. С. 37–51. </w:t>
      </w:r>
      <w:r w:rsidR="0017001D">
        <w:rPr>
          <w:rFonts w:ascii="Times New Roman" w:eastAsia="Times New Roman" w:hAnsi="Times New Roman"/>
          <w:sz w:val="24"/>
          <w:lang w:val="en-US" w:eastAsia="ru-RU"/>
        </w:rPr>
        <w:t>DOI</w:t>
      </w:r>
      <w:r w:rsidR="0017001D" w:rsidRPr="00524415">
        <w:rPr>
          <w:rFonts w:ascii="Times New Roman" w:eastAsia="Times New Roman" w:hAnsi="Times New Roman"/>
          <w:sz w:val="24"/>
          <w:lang w:eastAsia="ru-RU"/>
        </w:rPr>
        <w:t>: 10</w:t>
      </w:r>
      <w:r w:rsidR="0017001D">
        <w:rPr>
          <w:rFonts w:ascii="Times New Roman" w:eastAsia="Times New Roman" w:hAnsi="Times New Roman"/>
          <w:sz w:val="24"/>
          <w:lang w:eastAsia="ru-RU"/>
        </w:rPr>
        <w:t>.</w:t>
      </w:r>
      <w:r w:rsidR="0017001D" w:rsidRPr="00524415">
        <w:rPr>
          <w:rFonts w:ascii="Times New Roman" w:eastAsia="Times New Roman" w:hAnsi="Times New Roman"/>
          <w:sz w:val="24"/>
          <w:lang w:eastAsia="ru-RU"/>
        </w:rPr>
        <w:t>15838</w:t>
      </w:r>
      <w:r w:rsidR="0017001D">
        <w:rPr>
          <w:rFonts w:ascii="Times New Roman" w:eastAsia="Times New Roman" w:hAnsi="Times New Roman"/>
          <w:sz w:val="24"/>
          <w:lang w:eastAsia="ru-RU"/>
        </w:rPr>
        <w:t>.</w:t>
      </w:r>
      <w:r w:rsidR="0017001D">
        <w:rPr>
          <w:rFonts w:ascii="Times New Roman" w:eastAsia="Times New Roman" w:hAnsi="Times New Roman"/>
          <w:sz w:val="24"/>
          <w:lang w:val="en-US" w:eastAsia="ru-RU"/>
        </w:rPr>
        <w:t>esc</w:t>
      </w:r>
      <w:r w:rsidR="0017001D">
        <w:rPr>
          <w:rFonts w:ascii="Times New Roman" w:eastAsia="Times New Roman" w:hAnsi="Times New Roman"/>
          <w:sz w:val="24"/>
          <w:lang w:eastAsia="ru-RU"/>
        </w:rPr>
        <w:t>.</w:t>
      </w:r>
      <w:r w:rsidR="0017001D" w:rsidRPr="00524415">
        <w:rPr>
          <w:rFonts w:ascii="Times New Roman" w:eastAsia="Times New Roman" w:hAnsi="Times New Roman"/>
          <w:sz w:val="24"/>
          <w:lang w:eastAsia="ru-RU"/>
        </w:rPr>
        <w:t>2018</w:t>
      </w:r>
      <w:r w:rsidR="0017001D">
        <w:rPr>
          <w:rFonts w:ascii="Times New Roman" w:eastAsia="Times New Roman" w:hAnsi="Times New Roman"/>
          <w:sz w:val="24"/>
          <w:lang w:eastAsia="ru-RU"/>
        </w:rPr>
        <w:t>.</w:t>
      </w:r>
      <w:r w:rsidR="0017001D" w:rsidRPr="00524415">
        <w:rPr>
          <w:rFonts w:ascii="Times New Roman" w:eastAsia="Times New Roman" w:hAnsi="Times New Roman"/>
          <w:sz w:val="24"/>
          <w:lang w:eastAsia="ru-RU"/>
        </w:rPr>
        <w:t>2</w:t>
      </w:r>
      <w:r w:rsidR="0017001D">
        <w:rPr>
          <w:rFonts w:ascii="Times New Roman" w:eastAsia="Times New Roman" w:hAnsi="Times New Roman"/>
          <w:sz w:val="24"/>
          <w:lang w:eastAsia="ru-RU"/>
        </w:rPr>
        <w:t>.</w:t>
      </w:r>
      <w:r w:rsidR="0017001D" w:rsidRPr="00524415">
        <w:rPr>
          <w:rFonts w:ascii="Times New Roman" w:eastAsia="Times New Roman" w:hAnsi="Times New Roman"/>
          <w:sz w:val="24"/>
          <w:lang w:eastAsia="ru-RU"/>
        </w:rPr>
        <w:t>56</w:t>
      </w:r>
      <w:r w:rsidR="0017001D">
        <w:rPr>
          <w:rFonts w:ascii="Times New Roman" w:eastAsia="Times New Roman" w:hAnsi="Times New Roman"/>
          <w:sz w:val="24"/>
          <w:lang w:eastAsia="ru-RU"/>
        </w:rPr>
        <w:t>.</w:t>
      </w:r>
      <w:r w:rsidR="0017001D" w:rsidRPr="00524415">
        <w:rPr>
          <w:rFonts w:ascii="Times New Roman" w:eastAsia="Times New Roman" w:hAnsi="Times New Roman"/>
          <w:sz w:val="24"/>
          <w:lang w:eastAsia="ru-RU"/>
        </w:rPr>
        <w:t>3</w:t>
      </w:r>
      <w:r w:rsidR="0017001D">
        <w:rPr>
          <w:rFonts w:ascii="Times New Roman" w:eastAsia="Times New Roman" w:hAnsi="Times New Roman"/>
          <w:sz w:val="24"/>
          <w:lang w:eastAsia="ru-RU"/>
        </w:rPr>
        <w:t xml:space="preserve">. </w:t>
      </w:r>
    </w:p>
    <w:p w14:paraId="26BA93AE" w14:textId="77777777" w:rsidR="00F63360" w:rsidRDefault="00B635BF" w:rsidP="00B635BF">
      <w:pPr>
        <w:tabs>
          <w:tab w:val="left" w:pos="993"/>
        </w:tabs>
        <w:ind w:firstLine="709"/>
        <w:jc w:val="both"/>
        <w:rPr>
          <w:rFonts w:ascii="Times New Roman" w:eastAsia="Times New Roman" w:hAnsi="Times New Roman"/>
          <w:sz w:val="24"/>
          <w:lang w:eastAsia="ru-RU"/>
        </w:rPr>
      </w:pPr>
      <w:r w:rsidRPr="002E1784">
        <w:rPr>
          <w:rFonts w:ascii="Times New Roman" w:eastAsia="Times New Roman" w:hAnsi="Times New Roman"/>
          <w:sz w:val="24"/>
          <w:lang w:eastAsia="ru-RU"/>
        </w:rPr>
        <w:t>2.</w:t>
      </w:r>
      <w:r w:rsidRPr="002E1784">
        <w:rPr>
          <w:rFonts w:ascii="Times New Roman" w:eastAsia="Times New Roman" w:hAnsi="Times New Roman"/>
          <w:sz w:val="24"/>
          <w:lang w:eastAsia="ru-RU"/>
        </w:rPr>
        <w:tab/>
      </w:r>
      <w:r w:rsidR="00F63360">
        <w:rPr>
          <w:rFonts w:ascii="Times New Roman" w:eastAsia="Times New Roman" w:hAnsi="Times New Roman"/>
          <w:sz w:val="24"/>
          <w:lang w:eastAsia="ru-RU"/>
        </w:rPr>
        <w:t>Москалева О.В., Писляков В.В. (2017). Российские</w:t>
      </w:r>
      <w:r w:rsidR="00F63360" w:rsidRPr="00F63360">
        <w:rPr>
          <w:rFonts w:ascii="Times New Roman" w:eastAsia="Times New Roman" w:hAnsi="Times New Roman"/>
          <w:sz w:val="24"/>
          <w:lang w:val="en-US" w:eastAsia="ru-RU"/>
        </w:rPr>
        <w:t xml:space="preserve"> </w:t>
      </w:r>
      <w:r w:rsidR="00F63360">
        <w:rPr>
          <w:rFonts w:ascii="Times New Roman" w:eastAsia="Times New Roman" w:hAnsi="Times New Roman"/>
          <w:sz w:val="24"/>
          <w:lang w:eastAsia="ru-RU"/>
        </w:rPr>
        <w:t>журналы</w:t>
      </w:r>
      <w:r w:rsidR="00F63360" w:rsidRPr="00F63360">
        <w:rPr>
          <w:rFonts w:ascii="Times New Roman" w:eastAsia="Times New Roman" w:hAnsi="Times New Roman"/>
          <w:sz w:val="24"/>
          <w:lang w:val="en-US" w:eastAsia="ru-RU"/>
        </w:rPr>
        <w:t xml:space="preserve"> </w:t>
      </w:r>
      <w:r w:rsidR="00F63360">
        <w:rPr>
          <w:rFonts w:ascii="Times New Roman" w:eastAsia="Times New Roman" w:hAnsi="Times New Roman"/>
          <w:sz w:val="24"/>
          <w:lang w:eastAsia="ru-RU"/>
        </w:rPr>
        <w:t>в</w:t>
      </w:r>
      <w:r w:rsidR="00F63360" w:rsidRPr="00F63360">
        <w:rPr>
          <w:rFonts w:ascii="Times New Roman" w:eastAsia="Times New Roman" w:hAnsi="Times New Roman"/>
          <w:sz w:val="24"/>
          <w:lang w:val="en-US" w:eastAsia="ru-RU"/>
        </w:rPr>
        <w:t xml:space="preserve"> </w:t>
      </w:r>
      <w:r w:rsidR="00F63360">
        <w:rPr>
          <w:rFonts w:ascii="Times New Roman" w:eastAsia="Times New Roman" w:hAnsi="Times New Roman"/>
          <w:sz w:val="24"/>
          <w:lang w:val="en-US" w:eastAsia="ru-RU"/>
        </w:rPr>
        <w:t>Emerging</w:t>
      </w:r>
      <w:r w:rsidR="00F63360" w:rsidRPr="00F63360">
        <w:rPr>
          <w:rFonts w:ascii="Times New Roman" w:eastAsia="Times New Roman" w:hAnsi="Times New Roman"/>
          <w:sz w:val="24"/>
          <w:lang w:val="en-US" w:eastAsia="ru-RU"/>
        </w:rPr>
        <w:t xml:space="preserve"> </w:t>
      </w:r>
      <w:r w:rsidR="00F63360">
        <w:rPr>
          <w:rFonts w:ascii="Times New Roman" w:eastAsia="Times New Roman" w:hAnsi="Times New Roman"/>
          <w:sz w:val="24"/>
          <w:lang w:val="en-US" w:eastAsia="ru-RU"/>
        </w:rPr>
        <w:t>Sources</w:t>
      </w:r>
      <w:r w:rsidR="00F63360" w:rsidRPr="00F63360">
        <w:rPr>
          <w:rFonts w:ascii="Times New Roman" w:eastAsia="Times New Roman" w:hAnsi="Times New Roman"/>
          <w:sz w:val="24"/>
          <w:lang w:val="en-US" w:eastAsia="ru-RU"/>
        </w:rPr>
        <w:t xml:space="preserve"> </w:t>
      </w:r>
      <w:r w:rsidR="00F63360">
        <w:rPr>
          <w:rFonts w:ascii="Times New Roman" w:eastAsia="Times New Roman" w:hAnsi="Times New Roman"/>
          <w:sz w:val="24"/>
          <w:lang w:val="en-US" w:eastAsia="ru-RU"/>
        </w:rPr>
        <w:t>Citation Index.</w:t>
      </w:r>
      <w:r w:rsidR="00F63360" w:rsidRPr="00F63360">
        <w:rPr>
          <w:rFonts w:ascii="Times New Roman" w:eastAsia="Times New Roman" w:hAnsi="Times New Roman"/>
          <w:sz w:val="24"/>
          <w:lang w:val="en-US" w:eastAsia="ru-RU"/>
        </w:rPr>
        <w:t xml:space="preserve"> </w:t>
      </w:r>
      <w:r w:rsidR="00F63360">
        <w:rPr>
          <w:rFonts w:ascii="Times New Roman" w:eastAsia="Times New Roman" w:hAnsi="Times New Roman"/>
          <w:sz w:val="24"/>
          <w:lang w:eastAsia="ru-RU"/>
        </w:rPr>
        <w:t>В</w:t>
      </w:r>
      <w:r w:rsidR="00F63360" w:rsidRPr="00F63360">
        <w:rPr>
          <w:rFonts w:ascii="Times New Roman" w:eastAsia="Times New Roman" w:hAnsi="Times New Roman"/>
          <w:sz w:val="24"/>
          <w:lang w:eastAsia="ru-RU"/>
        </w:rPr>
        <w:t xml:space="preserve">: </w:t>
      </w:r>
      <w:r w:rsidR="00F63360">
        <w:rPr>
          <w:rFonts w:ascii="Times New Roman" w:eastAsia="Times New Roman" w:hAnsi="Times New Roman"/>
          <w:sz w:val="24"/>
          <w:lang w:eastAsia="ru-RU"/>
        </w:rPr>
        <w:t>Научное</w:t>
      </w:r>
      <w:r w:rsidR="00F63360" w:rsidRPr="00F63360">
        <w:rPr>
          <w:rFonts w:ascii="Times New Roman" w:eastAsia="Times New Roman" w:hAnsi="Times New Roman"/>
          <w:sz w:val="24"/>
          <w:lang w:eastAsia="ru-RU"/>
        </w:rPr>
        <w:t xml:space="preserve"> </w:t>
      </w:r>
      <w:r w:rsidR="00F63360">
        <w:rPr>
          <w:rFonts w:ascii="Times New Roman" w:eastAsia="Times New Roman" w:hAnsi="Times New Roman"/>
          <w:sz w:val="24"/>
          <w:lang w:eastAsia="ru-RU"/>
        </w:rPr>
        <w:t>издание</w:t>
      </w:r>
      <w:r w:rsidR="00F63360" w:rsidRPr="00F63360">
        <w:rPr>
          <w:rFonts w:ascii="Times New Roman" w:eastAsia="Times New Roman" w:hAnsi="Times New Roman"/>
          <w:sz w:val="24"/>
          <w:lang w:eastAsia="ru-RU"/>
        </w:rPr>
        <w:t xml:space="preserve"> </w:t>
      </w:r>
      <w:r w:rsidR="00F63360">
        <w:rPr>
          <w:rFonts w:ascii="Times New Roman" w:eastAsia="Times New Roman" w:hAnsi="Times New Roman"/>
          <w:sz w:val="24"/>
          <w:lang w:eastAsia="ru-RU"/>
        </w:rPr>
        <w:t>международного</w:t>
      </w:r>
      <w:r w:rsidR="00F63360" w:rsidRPr="00F63360">
        <w:rPr>
          <w:rFonts w:ascii="Times New Roman" w:eastAsia="Times New Roman" w:hAnsi="Times New Roman"/>
          <w:sz w:val="24"/>
          <w:lang w:eastAsia="ru-RU"/>
        </w:rPr>
        <w:t xml:space="preserve"> </w:t>
      </w:r>
      <w:r w:rsidR="00F63360">
        <w:rPr>
          <w:rFonts w:ascii="Times New Roman" w:eastAsia="Times New Roman" w:hAnsi="Times New Roman"/>
          <w:sz w:val="24"/>
          <w:lang w:eastAsia="ru-RU"/>
        </w:rPr>
        <w:t>уровня</w:t>
      </w:r>
      <w:r w:rsidR="00F63360" w:rsidRPr="00F63360">
        <w:rPr>
          <w:rFonts w:ascii="Times New Roman" w:eastAsia="Times New Roman" w:hAnsi="Times New Roman"/>
          <w:sz w:val="24"/>
          <w:lang w:eastAsia="ru-RU"/>
        </w:rPr>
        <w:t xml:space="preserve"> – 2017:</w:t>
      </w:r>
      <w:r w:rsidR="00F63360">
        <w:rPr>
          <w:rFonts w:ascii="Times New Roman" w:eastAsia="Times New Roman" w:hAnsi="Times New Roman"/>
          <w:sz w:val="24"/>
          <w:lang w:eastAsia="ru-RU"/>
        </w:rPr>
        <w:t xml:space="preserve"> мировая практика подготовки и продвижения публикаций: материалы 6-й Международной научно-практической конференции, г. Москва, 18–24 апреля 2018 г. Екатеринбург: Изд-во Урал. Ун-та. С. 78–81. </w:t>
      </w:r>
      <w:r w:rsidR="00F63360">
        <w:rPr>
          <w:rFonts w:ascii="Times New Roman" w:eastAsia="Times New Roman" w:hAnsi="Times New Roman"/>
          <w:sz w:val="24"/>
          <w:lang w:val="en-US" w:eastAsia="ru-RU"/>
        </w:rPr>
        <w:t>DOI:</w:t>
      </w:r>
      <w:r w:rsidR="00F63360">
        <w:rPr>
          <w:rFonts w:ascii="Times New Roman" w:eastAsia="Times New Roman" w:hAnsi="Times New Roman"/>
          <w:sz w:val="24"/>
          <w:lang w:eastAsia="ru-RU"/>
        </w:rPr>
        <w:t>10,240669/2017.978-5-7996-2227-5.13.</w:t>
      </w:r>
    </w:p>
    <w:p w14:paraId="4FEE8080" w14:textId="096A6F58" w:rsidR="00F63360" w:rsidRPr="00473775" w:rsidRDefault="00F63360" w:rsidP="00B635BF">
      <w:pPr>
        <w:tabs>
          <w:tab w:val="left" w:pos="993"/>
        </w:tabs>
        <w:ind w:firstLine="709"/>
        <w:jc w:val="both"/>
        <w:rPr>
          <w:rFonts w:ascii="Times New Roman" w:eastAsia="Times New Roman" w:hAnsi="Times New Roman"/>
          <w:sz w:val="24"/>
          <w:lang w:eastAsia="ru-RU"/>
        </w:rPr>
      </w:pPr>
      <w:r w:rsidRPr="00F63360">
        <w:rPr>
          <w:rFonts w:ascii="Times New Roman" w:eastAsia="Times New Roman" w:hAnsi="Times New Roman"/>
          <w:sz w:val="24"/>
          <w:lang w:eastAsia="ru-RU"/>
        </w:rPr>
        <w:t xml:space="preserve">3. </w:t>
      </w:r>
      <w:r>
        <w:rPr>
          <w:rFonts w:ascii="Times New Roman" w:eastAsia="Times New Roman" w:hAnsi="Times New Roman"/>
          <w:sz w:val="24"/>
          <w:lang w:eastAsia="ru-RU"/>
        </w:rPr>
        <w:t>Паринов С.И., Ляпуенов В.М., Пузырев Р.Л. (2003). Система Соционет как платформа для разработки научных информационных ресурсов и онлайн сервисов // Электрон. б-ки. Т</w:t>
      </w:r>
      <w:r w:rsidRPr="00524415">
        <w:rPr>
          <w:rFonts w:ascii="Times New Roman" w:eastAsia="Times New Roman" w:hAnsi="Times New Roman"/>
          <w:sz w:val="24"/>
          <w:lang w:eastAsia="ru-RU"/>
        </w:rPr>
        <w:t xml:space="preserve">. 6. </w:t>
      </w:r>
      <w:r>
        <w:rPr>
          <w:rFonts w:ascii="Times New Roman" w:eastAsia="Times New Roman" w:hAnsi="Times New Roman"/>
          <w:sz w:val="24"/>
          <w:lang w:eastAsia="ru-RU"/>
        </w:rPr>
        <w:t>Вып</w:t>
      </w:r>
      <w:r w:rsidRPr="00524415">
        <w:rPr>
          <w:rFonts w:ascii="Times New Roman" w:eastAsia="Times New Roman" w:hAnsi="Times New Roman"/>
          <w:sz w:val="24"/>
          <w:lang w:eastAsia="ru-RU"/>
        </w:rPr>
        <w:t xml:space="preserve">. 1. </w:t>
      </w:r>
      <w:r>
        <w:rPr>
          <w:rFonts w:ascii="Times New Roman" w:eastAsia="Times New Roman" w:hAnsi="Times New Roman"/>
          <w:sz w:val="24"/>
          <w:lang w:val="en-US" w:eastAsia="ru-RU"/>
        </w:rPr>
        <w:t>URL</w:t>
      </w:r>
      <w:r w:rsidRPr="00473775">
        <w:rPr>
          <w:rFonts w:ascii="Times New Roman" w:eastAsia="Times New Roman" w:hAnsi="Times New Roman"/>
          <w:sz w:val="24"/>
          <w:lang w:eastAsia="ru-RU"/>
        </w:rPr>
        <w:t xml:space="preserve">: </w:t>
      </w:r>
      <w:r>
        <w:rPr>
          <w:rFonts w:ascii="Times New Roman" w:eastAsia="Times New Roman" w:hAnsi="Times New Roman"/>
          <w:sz w:val="24"/>
          <w:lang w:val="en-US" w:eastAsia="ru-RU"/>
        </w:rPr>
        <w:t>http</w:t>
      </w:r>
      <w:r w:rsidRPr="00473775">
        <w:rPr>
          <w:rFonts w:ascii="Times New Roman" w:eastAsia="Times New Roman" w:hAnsi="Times New Roman"/>
          <w:sz w:val="24"/>
          <w:lang w:eastAsia="ru-RU"/>
        </w:rPr>
        <w:t>:</w:t>
      </w:r>
      <w:r>
        <w:rPr>
          <w:rFonts w:ascii="Times New Roman" w:eastAsia="Times New Roman" w:hAnsi="Times New Roman"/>
          <w:sz w:val="24"/>
          <w:lang w:val="en-US" w:eastAsia="ru-RU"/>
        </w:rPr>
        <w:t>www</w:t>
      </w:r>
      <w:r w:rsidRPr="00473775">
        <w:rPr>
          <w:rFonts w:ascii="Times New Roman" w:eastAsia="Times New Roman" w:hAnsi="Times New Roman"/>
          <w:sz w:val="24"/>
          <w:lang w:eastAsia="ru-RU"/>
        </w:rPr>
        <w:t>.</w:t>
      </w:r>
      <w:r>
        <w:rPr>
          <w:rFonts w:ascii="Times New Roman" w:eastAsia="Times New Roman" w:hAnsi="Times New Roman"/>
          <w:sz w:val="24"/>
          <w:lang w:val="en-US" w:eastAsia="ru-RU"/>
        </w:rPr>
        <w:t>elbib</w:t>
      </w:r>
      <w:r w:rsidRPr="00473775">
        <w:rPr>
          <w:rFonts w:ascii="Times New Roman" w:eastAsia="Times New Roman" w:hAnsi="Times New Roman"/>
          <w:sz w:val="24"/>
          <w:lang w:eastAsia="ru-RU"/>
        </w:rPr>
        <w:t>.</w:t>
      </w:r>
      <w:r>
        <w:rPr>
          <w:rFonts w:ascii="Times New Roman" w:eastAsia="Times New Roman" w:hAnsi="Times New Roman"/>
          <w:sz w:val="24"/>
          <w:lang w:val="en-US" w:eastAsia="ru-RU"/>
        </w:rPr>
        <w:t>ru</w:t>
      </w:r>
      <w:r w:rsidRPr="00473775">
        <w:rPr>
          <w:rFonts w:ascii="Times New Roman" w:eastAsia="Times New Roman" w:hAnsi="Times New Roman"/>
          <w:sz w:val="24"/>
          <w:lang w:eastAsia="ru-RU"/>
        </w:rPr>
        <w:t>/</w:t>
      </w:r>
      <w:r>
        <w:rPr>
          <w:rFonts w:ascii="Times New Roman" w:eastAsia="Times New Roman" w:hAnsi="Times New Roman"/>
          <w:sz w:val="24"/>
          <w:lang w:val="en-US" w:eastAsia="ru-RU"/>
        </w:rPr>
        <w:t>index</w:t>
      </w:r>
      <w:r w:rsidRPr="00473775">
        <w:rPr>
          <w:rFonts w:ascii="Times New Roman" w:eastAsia="Times New Roman" w:hAnsi="Times New Roman"/>
          <w:sz w:val="24"/>
          <w:lang w:eastAsia="ru-RU"/>
        </w:rPr>
        <w:t>.</w:t>
      </w:r>
      <w:r>
        <w:rPr>
          <w:rFonts w:ascii="Times New Roman" w:eastAsia="Times New Roman" w:hAnsi="Times New Roman"/>
          <w:sz w:val="24"/>
          <w:lang w:val="en-US" w:eastAsia="ru-RU"/>
        </w:rPr>
        <w:t>phtml</w:t>
      </w:r>
      <w:r w:rsidRPr="00473775">
        <w:rPr>
          <w:rFonts w:ascii="Times New Roman" w:eastAsia="Times New Roman" w:hAnsi="Times New Roman"/>
          <w:sz w:val="24"/>
          <w:lang w:eastAsia="ru-RU"/>
        </w:rPr>
        <w:t>?</w:t>
      </w:r>
      <w:r>
        <w:rPr>
          <w:rFonts w:ascii="Times New Roman" w:eastAsia="Times New Roman" w:hAnsi="Times New Roman"/>
          <w:sz w:val="24"/>
          <w:lang w:val="en-US" w:eastAsia="ru-RU"/>
        </w:rPr>
        <w:t>page</w:t>
      </w:r>
      <w:r w:rsidRPr="00473775">
        <w:rPr>
          <w:rFonts w:ascii="Times New Roman" w:eastAsia="Times New Roman" w:hAnsi="Times New Roman"/>
          <w:sz w:val="24"/>
          <w:lang w:eastAsia="ru-RU"/>
        </w:rPr>
        <w:t>=</w:t>
      </w:r>
      <w:r>
        <w:rPr>
          <w:rFonts w:ascii="Times New Roman" w:eastAsia="Times New Roman" w:hAnsi="Times New Roman"/>
          <w:sz w:val="24"/>
          <w:lang w:val="en-US" w:eastAsia="ru-RU"/>
        </w:rPr>
        <w:t>elbib</w:t>
      </w:r>
      <w:r w:rsidRPr="00473775">
        <w:rPr>
          <w:rFonts w:ascii="Times New Roman" w:eastAsia="Times New Roman" w:hAnsi="Times New Roman"/>
          <w:sz w:val="24"/>
          <w:lang w:eastAsia="ru-RU"/>
        </w:rPr>
        <w:t>/</w:t>
      </w:r>
      <w:r>
        <w:rPr>
          <w:rFonts w:ascii="Times New Roman" w:eastAsia="Times New Roman" w:hAnsi="Times New Roman"/>
          <w:sz w:val="24"/>
          <w:lang w:val="en-US" w:eastAsia="ru-RU"/>
        </w:rPr>
        <w:t>rus</w:t>
      </w:r>
      <w:r w:rsidRPr="00473775">
        <w:rPr>
          <w:rFonts w:ascii="Times New Roman" w:eastAsia="Times New Roman" w:hAnsi="Times New Roman"/>
          <w:sz w:val="24"/>
          <w:lang w:eastAsia="ru-RU"/>
        </w:rPr>
        <w:t>/</w:t>
      </w:r>
      <w:r>
        <w:rPr>
          <w:rFonts w:ascii="Times New Roman" w:eastAsia="Times New Roman" w:hAnsi="Times New Roman"/>
          <w:sz w:val="24"/>
          <w:lang w:val="en-US" w:eastAsia="ru-RU"/>
        </w:rPr>
        <w:t>journal</w:t>
      </w:r>
      <w:r w:rsidR="00473775" w:rsidRPr="00473775">
        <w:rPr>
          <w:rFonts w:ascii="Times New Roman" w:eastAsia="Times New Roman" w:hAnsi="Times New Roman"/>
          <w:sz w:val="24"/>
          <w:lang w:eastAsia="ru-RU"/>
        </w:rPr>
        <w:t>/2003/</w:t>
      </w:r>
      <w:r w:rsidR="00473775">
        <w:rPr>
          <w:rFonts w:ascii="Times New Roman" w:eastAsia="Times New Roman" w:hAnsi="Times New Roman"/>
          <w:sz w:val="24"/>
          <w:lang w:val="en-US" w:eastAsia="ru-RU"/>
        </w:rPr>
        <w:t>part</w:t>
      </w:r>
      <w:r w:rsidR="00473775" w:rsidRPr="00473775">
        <w:rPr>
          <w:rFonts w:ascii="Times New Roman" w:eastAsia="Times New Roman" w:hAnsi="Times New Roman"/>
          <w:sz w:val="24"/>
          <w:lang w:eastAsia="ru-RU"/>
        </w:rPr>
        <w:t>1/</w:t>
      </w:r>
      <w:r w:rsidR="00473775">
        <w:rPr>
          <w:rFonts w:ascii="Times New Roman" w:eastAsia="Times New Roman" w:hAnsi="Times New Roman"/>
          <w:sz w:val="24"/>
          <w:lang w:val="en-US" w:eastAsia="ru-RU"/>
        </w:rPr>
        <w:t>PLP</w:t>
      </w:r>
      <w:r w:rsidR="00473775" w:rsidRPr="00473775">
        <w:rPr>
          <w:rFonts w:ascii="Times New Roman" w:eastAsia="Times New Roman" w:hAnsi="Times New Roman"/>
          <w:sz w:val="24"/>
          <w:lang w:eastAsia="ru-RU"/>
        </w:rPr>
        <w:t>/ (</w:t>
      </w:r>
      <w:r w:rsidR="00473775">
        <w:rPr>
          <w:rFonts w:ascii="Times New Roman" w:eastAsia="Times New Roman" w:hAnsi="Times New Roman"/>
          <w:sz w:val="24"/>
          <w:lang w:eastAsia="ru-RU"/>
        </w:rPr>
        <w:t>дата обращения: 25.11.2006</w:t>
      </w:r>
      <w:r w:rsidR="00473775" w:rsidRPr="00473775">
        <w:rPr>
          <w:rFonts w:ascii="Times New Roman" w:eastAsia="Times New Roman" w:hAnsi="Times New Roman"/>
          <w:sz w:val="24"/>
          <w:lang w:eastAsia="ru-RU"/>
        </w:rPr>
        <w:t>)</w:t>
      </w:r>
    </w:p>
    <w:p w14:paraId="4D4CCFA6" w14:textId="63E79469" w:rsidR="00B635BF" w:rsidRPr="00473775" w:rsidRDefault="00F63360" w:rsidP="00B635BF">
      <w:pPr>
        <w:tabs>
          <w:tab w:val="left" w:pos="993"/>
        </w:tabs>
        <w:ind w:firstLine="709"/>
        <w:jc w:val="both"/>
        <w:rPr>
          <w:rFonts w:ascii="Times New Roman" w:eastAsia="Times New Roman" w:hAnsi="Times New Roman"/>
          <w:sz w:val="24"/>
          <w:lang w:eastAsia="ru-RU"/>
        </w:rPr>
      </w:pPr>
      <w:r w:rsidRPr="00473775">
        <w:rPr>
          <w:rFonts w:ascii="Times New Roman" w:eastAsia="Times New Roman" w:hAnsi="Times New Roman"/>
          <w:sz w:val="24"/>
          <w:lang w:eastAsia="ru-RU"/>
        </w:rPr>
        <w:t>4</w:t>
      </w:r>
      <w:r w:rsidR="00B635BF" w:rsidRPr="00473775">
        <w:rPr>
          <w:rFonts w:ascii="Times New Roman" w:eastAsia="Times New Roman" w:hAnsi="Times New Roman"/>
          <w:sz w:val="24"/>
          <w:lang w:eastAsia="ru-RU"/>
        </w:rPr>
        <w:t>.</w:t>
      </w:r>
      <w:r w:rsidR="00B635BF" w:rsidRPr="00473775">
        <w:rPr>
          <w:rFonts w:ascii="Times New Roman" w:eastAsia="Times New Roman" w:hAnsi="Times New Roman"/>
          <w:sz w:val="24"/>
          <w:lang w:eastAsia="ru-RU"/>
        </w:rPr>
        <w:tab/>
      </w:r>
      <w:r w:rsidR="00473775">
        <w:rPr>
          <w:rFonts w:ascii="Times New Roman" w:eastAsia="Times New Roman" w:hAnsi="Times New Roman"/>
          <w:sz w:val="24"/>
          <w:lang w:eastAsia="ru-RU"/>
        </w:rPr>
        <w:t>Шабунова А.А. (2010). Общественное здоровье и здравоохранение территорий. Вологда: ИСЭРТ РАН. 284 с.</w:t>
      </w:r>
    </w:p>
    <w:p w14:paraId="4C6EACB0" w14:textId="06E32871" w:rsidR="00B81EF2" w:rsidRDefault="00B81EF2">
      <w:pPr>
        <w:widowControl/>
        <w:suppressAutoHyphens w:val="0"/>
        <w:spacing w:line="360" w:lineRule="auto"/>
        <w:ind w:firstLine="709"/>
        <w:jc w:val="both"/>
        <w:rPr>
          <w:rFonts w:ascii="Times New Roman" w:eastAsia="Times New Roman" w:hAnsi="Times New Roman"/>
          <w:b/>
          <w:bCs/>
          <w:smallCaps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b/>
          <w:bCs/>
          <w:smallCaps/>
          <w:color w:val="000000"/>
          <w:sz w:val="24"/>
          <w:lang w:eastAsia="ru-RU"/>
        </w:rPr>
        <w:br w:type="page"/>
      </w:r>
    </w:p>
    <w:p w14:paraId="279E1E7B" w14:textId="4E8E94FF" w:rsidR="00B81EF2" w:rsidRPr="00B635BF" w:rsidRDefault="00B81EF2" w:rsidP="00B81EF2">
      <w:pPr>
        <w:jc w:val="right"/>
        <w:rPr>
          <w:rFonts w:ascii="Times New Roman" w:eastAsia="Times New Roman" w:hAnsi="Times New Roman"/>
          <w:kern w:val="20"/>
          <w:lang w:eastAsia="ru-RU"/>
        </w:rPr>
      </w:pPr>
      <w:r w:rsidRPr="00B635BF">
        <w:rPr>
          <w:rFonts w:ascii="Times New Roman" w:eastAsia="Times New Roman" w:hAnsi="Times New Roman"/>
          <w:kern w:val="20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/>
          <w:kern w:val="20"/>
          <w:lang w:eastAsia="ru-RU"/>
        </w:rPr>
        <w:t>3</w:t>
      </w:r>
    </w:p>
    <w:p w14:paraId="3E85A1D4" w14:textId="77777777" w:rsidR="00B81EF2" w:rsidRDefault="00B81EF2" w:rsidP="00B81EF2">
      <w:pPr>
        <w:spacing w:line="312" w:lineRule="auto"/>
        <w:jc w:val="both"/>
        <w:rPr>
          <w:rFonts w:ascii="Times New Roman" w:eastAsia="Calibri" w:hAnsi="Times New Roman"/>
          <w:b/>
          <w:bCs/>
          <w:kern w:val="0"/>
          <w:sz w:val="24"/>
        </w:rPr>
      </w:pPr>
    </w:p>
    <w:p w14:paraId="4C94E034" w14:textId="77777777" w:rsidR="00B81EF2" w:rsidRPr="0022130D" w:rsidRDefault="00B81EF2" w:rsidP="00B81EF2">
      <w:pPr>
        <w:widowControl/>
        <w:suppressAutoHyphens w:val="0"/>
        <w:spacing w:line="259" w:lineRule="auto"/>
        <w:jc w:val="center"/>
        <w:rPr>
          <w:rFonts w:ascii="Times New Roman" w:eastAsia="Calibri" w:hAnsi="Times New Roman"/>
          <w:b/>
          <w:bCs/>
          <w:kern w:val="0"/>
          <w:sz w:val="24"/>
        </w:rPr>
      </w:pPr>
      <w:r w:rsidRPr="0022130D">
        <w:rPr>
          <w:rFonts w:ascii="Times New Roman" w:eastAsia="Calibri" w:hAnsi="Times New Roman"/>
          <w:b/>
          <w:bCs/>
          <w:kern w:val="0"/>
          <w:sz w:val="24"/>
        </w:rPr>
        <w:t>СОГЛАСИЕ</w:t>
      </w:r>
    </w:p>
    <w:p w14:paraId="066A1837" w14:textId="77777777" w:rsidR="00B81EF2" w:rsidRDefault="00B81EF2" w:rsidP="00B81EF2">
      <w:pPr>
        <w:widowControl/>
        <w:suppressAutoHyphens w:val="0"/>
        <w:spacing w:line="259" w:lineRule="auto"/>
        <w:jc w:val="center"/>
        <w:rPr>
          <w:rFonts w:ascii="Times New Roman" w:eastAsia="Calibri" w:hAnsi="Times New Roman"/>
          <w:kern w:val="0"/>
          <w:sz w:val="24"/>
        </w:rPr>
      </w:pPr>
      <w:r w:rsidRPr="0022130D">
        <w:rPr>
          <w:rFonts w:ascii="Times New Roman" w:eastAsia="Calibri" w:hAnsi="Times New Roman"/>
          <w:b/>
          <w:bCs/>
          <w:kern w:val="0"/>
          <w:sz w:val="24"/>
        </w:rPr>
        <w:t>на обработку персональных данных для участников</w:t>
      </w:r>
      <w:r w:rsidRPr="0022130D">
        <w:rPr>
          <w:rFonts w:ascii="Times New Roman" w:eastAsia="Calibri" w:hAnsi="Times New Roman"/>
          <w:kern w:val="0"/>
          <w:sz w:val="24"/>
        </w:rPr>
        <w:t xml:space="preserve"> </w:t>
      </w:r>
    </w:p>
    <w:p w14:paraId="2F2FA9FB" w14:textId="77777777" w:rsidR="00B81EF2" w:rsidRPr="0022130D" w:rsidRDefault="00B81EF2" w:rsidP="00B81EF2">
      <w:pPr>
        <w:widowControl/>
        <w:suppressAutoHyphens w:val="0"/>
        <w:spacing w:line="259" w:lineRule="auto"/>
        <w:jc w:val="center"/>
        <w:rPr>
          <w:rFonts w:ascii="Times New Roman" w:eastAsia="Calibri" w:hAnsi="Times New Roman"/>
          <w:kern w:val="0"/>
          <w:sz w:val="24"/>
        </w:rPr>
      </w:pPr>
    </w:p>
    <w:p w14:paraId="5298DE45" w14:textId="77777777" w:rsidR="00B81EF2" w:rsidRDefault="00B81EF2" w:rsidP="00B81EF2">
      <w:pPr>
        <w:widowControl/>
        <w:suppressAutoHyphens w:val="0"/>
        <w:spacing w:line="259" w:lineRule="auto"/>
        <w:jc w:val="both"/>
        <w:rPr>
          <w:rFonts w:ascii="Times New Roman" w:eastAsia="Calibri" w:hAnsi="Times New Roman"/>
          <w:kern w:val="0"/>
          <w:sz w:val="24"/>
        </w:rPr>
      </w:pPr>
      <w:r w:rsidRPr="0022130D">
        <w:rPr>
          <w:rFonts w:ascii="Times New Roman" w:eastAsia="Calibri" w:hAnsi="Times New Roman"/>
          <w:kern w:val="0"/>
          <w:sz w:val="24"/>
        </w:rPr>
        <w:t>Я,</w:t>
      </w:r>
    </w:p>
    <w:p w14:paraId="4D93DFF9" w14:textId="77777777" w:rsidR="00B81EF2" w:rsidRDefault="00B81EF2" w:rsidP="00B81EF2">
      <w:pPr>
        <w:widowControl/>
        <w:suppressAutoHyphens w:val="0"/>
        <w:spacing w:line="259" w:lineRule="auto"/>
        <w:jc w:val="both"/>
        <w:rPr>
          <w:rFonts w:ascii="Times New Roman" w:eastAsia="Calibri" w:hAnsi="Times New Roman"/>
          <w:kern w:val="0"/>
          <w:sz w:val="24"/>
        </w:rPr>
      </w:pPr>
      <w:r w:rsidRPr="0022130D">
        <w:rPr>
          <w:rFonts w:ascii="Times New Roman" w:eastAsia="Calibri" w:hAnsi="Times New Roman"/>
          <w:kern w:val="0"/>
          <w:sz w:val="24"/>
        </w:rPr>
        <w:t>________________________________________________________________</w:t>
      </w:r>
      <w:r>
        <w:rPr>
          <w:rFonts w:ascii="Times New Roman" w:eastAsia="Calibri" w:hAnsi="Times New Roman"/>
          <w:kern w:val="0"/>
          <w:sz w:val="24"/>
        </w:rPr>
        <w:t>_____________</w:t>
      </w:r>
      <w:r w:rsidRPr="0022130D">
        <w:rPr>
          <w:rFonts w:ascii="Times New Roman" w:eastAsia="Calibri" w:hAnsi="Times New Roman"/>
          <w:kern w:val="0"/>
          <w:sz w:val="24"/>
        </w:rPr>
        <w:t xml:space="preserve">, </w:t>
      </w:r>
    </w:p>
    <w:p w14:paraId="3D04244E" w14:textId="77777777" w:rsidR="00B81EF2" w:rsidRPr="00B4363B" w:rsidRDefault="00B81EF2" w:rsidP="00B81EF2">
      <w:pPr>
        <w:widowControl/>
        <w:suppressAutoHyphens w:val="0"/>
        <w:spacing w:after="160" w:line="259" w:lineRule="auto"/>
        <w:jc w:val="center"/>
        <w:rPr>
          <w:rFonts w:ascii="Times New Roman" w:eastAsia="Calibri" w:hAnsi="Times New Roman"/>
          <w:i/>
          <w:iCs/>
          <w:kern w:val="0"/>
          <w:szCs w:val="20"/>
        </w:rPr>
      </w:pPr>
      <w:r w:rsidRPr="00B4363B">
        <w:rPr>
          <w:rFonts w:ascii="Times New Roman" w:eastAsia="Calibri" w:hAnsi="Times New Roman"/>
          <w:i/>
          <w:iCs/>
          <w:kern w:val="0"/>
          <w:szCs w:val="20"/>
        </w:rPr>
        <w:t>(фамилия, имя, отчество)</w:t>
      </w:r>
    </w:p>
    <w:p w14:paraId="62F19DCC" w14:textId="77777777" w:rsidR="00B81EF2" w:rsidRPr="0022130D" w:rsidRDefault="00B81EF2" w:rsidP="00B81EF2">
      <w:pPr>
        <w:widowControl/>
        <w:suppressAutoHyphens w:val="0"/>
        <w:spacing w:after="160" w:line="259" w:lineRule="auto"/>
        <w:jc w:val="center"/>
        <w:rPr>
          <w:rFonts w:ascii="Times New Roman" w:eastAsia="Calibri" w:hAnsi="Times New Roman"/>
          <w:kern w:val="0"/>
          <w:sz w:val="24"/>
        </w:rPr>
      </w:pPr>
      <w:r w:rsidRPr="0022130D">
        <w:rPr>
          <w:rFonts w:ascii="Times New Roman" w:eastAsia="Calibri" w:hAnsi="Times New Roman"/>
          <w:kern w:val="0"/>
          <w:sz w:val="24"/>
        </w:rPr>
        <w:t>проживающий (ая) по адресу:</w:t>
      </w:r>
    </w:p>
    <w:p w14:paraId="6A3F96AA" w14:textId="77777777" w:rsidR="00B81EF2" w:rsidRDefault="00B81EF2" w:rsidP="00B81EF2">
      <w:pPr>
        <w:widowControl/>
        <w:suppressAutoHyphens w:val="0"/>
        <w:spacing w:after="160" w:line="259" w:lineRule="auto"/>
        <w:jc w:val="both"/>
        <w:rPr>
          <w:rFonts w:ascii="Times New Roman" w:eastAsia="Calibri" w:hAnsi="Times New Roman"/>
          <w:kern w:val="0"/>
          <w:sz w:val="24"/>
        </w:rPr>
      </w:pPr>
      <w:r w:rsidRPr="0022130D">
        <w:rPr>
          <w:rFonts w:ascii="Times New Roman" w:eastAsia="Calibri" w:hAnsi="Times New Roman"/>
          <w:kern w:val="0"/>
          <w:sz w:val="24"/>
        </w:rPr>
        <w:t>__________________________________________________________________</w:t>
      </w:r>
      <w:r>
        <w:rPr>
          <w:rFonts w:ascii="Times New Roman" w:eastAsia="Calibri" w:hAnsi="Times New Roman"/>
          <w:kern w:val="0"/>
          <w:sz w:val="24"/>
        </w:rPr>
        <w:t>___________</w:t>
      </w:r>
      <w:r w:rsidRPr="0022130D">
        <w:rPr>
          <w:rFonts w:ascii="Times New Roman" w:eastAsia="Calibri" w:hAnsi="Times New Roman"/>
          <w:kern w:val="0"/>
          <w:sz w:val="24"/>
        </w:rPr>
        <w:t xml:space="preserve">. </w:t>
      </w:r>
    </w:p>
    <w:p w14:paraId="2483E5C1" w14:textId="77777777" w:rsidR="00B81EF2" w:rsidRPr="0022130D" w:rsidRDefault="00B81EF2" w:rsidP="00B81EF2">
      <w:pPr>
        <w:widowControl/>
        <w:suppressAutoHyphens w:val="0"/>
        <w:spacing w:after="160" w:line="259" w:lineRule="auto"/>
        <w:jc w:val="both"/>
        <w:rPr>
          <w:rFonts w:ascii="Times New Roman" w:eastAsia="Calibri" w:hAnsi="Times New Roman"/>
          <w:kern w:val="0"/>
          <w:sz w:val="24"/>
        </w:rPr>
      </w:pPr>
      <w:r w:rsidRPr="0022130D">
        <w:rPr>
          <w:rFonts w:ascii="Times New Roman" w:eastAsia="Calibri" w:hAnsi="Times New Roman"/>
          <w:kern w:val="0"/>
          <w:sz w:val="24"/>
        </w:rPr>
        <w:t xml:space="preserve">Настоящим даю свое согласие на обработку федеральному государственному бюджетному учреждения науки «Вологодский научный центр Российской академии наук» моих персональных данных и подтверждаю, что, давая такое согласие, я действую по своей воле и в своих интересах. </w:t>
      </w:r>
    </w:p>
    <w:p w14:paraId="7311E976" w14:textId="5FF1BD2B" w:rsidR="00B81EF2" w:rsidRPr="0022130D" w:rsidRDefault="00B81EF2" w:rsidP="00B81EF2">
      <w:pPr>
        <w:widowControl/>
        <w:suppressAutoHyphens w:val="0"/>
        <w:spacing w:after="160" w:line="259" w:lineRule="auto"/>
        <w:jc w:val="both"/>
        <w:rPr>
          <w:rFonts w:ascii="Times New Roman" w:eastAsia="Calibri" w:hAnsi="Times New Roman"/>
          <w:kern w:val="0"/>
          <w:sz w:val="24"/>
        </w:rPr>
      </w:pPr>
      <w:r w:rsidRPr="0022130D">
        <w:rPr>
          <w:rFonts w:ascii="Times New Roman" w:eastAsia="Calibri" w:hAnsi="Times New Roman"/>
          <w:kern w:val="0"/>
          <w:sz w:val="24"/>
        </w:rPr>
        <w:t>Согласие дается мною для участия в</w:t>
      </w:r>
      <w:r>
        <w:rPr>
          <w:rFonts w:ascii="Times New Roman" w:eastAsia="Calibri" w:hAnsi="Times New Roman"/>
          <w:kern w:val="0"/>
          <w:sz w:val="24"/>
        </w:rPr>
        <w:t>о</w:t>
      </w:r>
      <w:r w:rsidRPr="0022130D">
        <w:rPr>
          <w:rFonts w:ascii="Times New Roman" w:eastAsia="Calibri" w:hAnsi="Times New Roman"/>
          <w:kern w:val="0"/>
          <w:sz w:val="24"/>
        </w:rPr>
        <w:t xml:space="preserve"> </w:t>
      </w:r>
      <w:r w:rsidRPr="00B81EF2">
        <w:rPr>
          <w:rFonts w:ascii="Times New Roman" w:eastAsia="Calibri" w:hAnsi="Times New Roman"/>
          <w:kern w:val="0"/>
          <w:sz w:val="24"/>
        </w:rPr>
        <w:t>Всероссийской научно-практической конференции</w:t>
      </w:r>
      <w:r>
        <w:rPr>
          <w:rFonts w:ascii="Times New Roman" w:eastAsia="Calibri" w:hAnsi="Times New Roman"/>
          <w:kern w:val="0"/>
          <w:sz w:val="24"/>
        </w:rPr>
        <w:t xml:space="preserve"> </w:t>
      </w:r>
      <w:r w:rsidRPr="00B81EF2">
        <w:rPr>
          <w:rFonts w:ascii="Times New Roman" w:eastAsia="Calibri" w:hAnsi="Times New Roman"/>
          <w:kern w:val="0"/>
          <w:sz w:val="24"/>
        </w:rPr>
        <w:t>«Развитие цепочек создания стоимости в российской экономике:</w:t>
      </w:r>
      <w:r>
        <w:rPr>
          <w:rFonts w:ascii="Times New Roman" w:eastAsia="Calibri" w:hAnsi="Times New Roman"/>
          <w:kern w:val="0"/>
          <w:sz w:val="24"/>
        </w:rPr>
        <w:t xml:space="preserve"> </w:t>
      </w:r>
      <w:r w:rsidRPr="00B81EF2">
        <w:rPr>
          <w:rFonts w:ascii="Times New Roman" w:eastAsia="Calibri" w:hAnsi="Times New Roman"/>
          <w:kern w:val="0"/>
          <w:sz w:val="24"/>
        </w:rPr>
        <w:t>территориальный, отраслевой и корпоративный аспекты»</w:t>
      </w:r>
      <w:r w:rsidRPr="0022130D">
        <w:rPr>
          <w:rFonts w:ascii="Times New Roman" w:eastAsia="Calibri" w:hAnsi="Times New Roman"/>
          <w:kern w:val="0"/>
          <w:sz w:val="24"/>
        </w:rPr>
        <w:t xml:space="preserve">, распространяется на следующую информацию: фамилия, имя, отчество, место работы/учебы, должность, ученая степень, ученое звание, контактный телефон, почтовый адрес, адрес электронной почты. </w:t>
      </w:r>
    </w:p>
    <w:p w14:paraId="11365798" w14:textId="77777777" w:rsidR="00B81EF2" w:rsidRPr="0022130D" w:rsidRDefault="00B81EF2" w:rsidP="00B81EF2">
      <w:pPr>
        <w:widowControl/>
        <w:suppressAutoHyphens w:val="0"/>
        <w:spacing w:after="160" w:line="259" w:lineRule="auto"/>
        <w:jc w:val="both"/>
        <w:rPr>
          <w:rFonts w:ascii="Times New Roman" w:eastAsia="Calibri" w:hAnsi="Times New Roman"/>
          <w:kern w:val="0"/>
          <w:sz w:val="24"/>
        </w:rPr>
      </w:pPr>
      <w:r w:rsidRPr="0022130D">
        <w:rPr>
          <w:rFonts w:ascii="Times New Roman" w:eastAsia="Calibri" w:hAnsi="Times New Roman"/>
          <w:kern w:val="0"/>
          <w:sz w:val="24"/>
        </w:rPr>
        <w:t xml:space="preserve"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обезличивание, блокирование, уничтожение, а также осуществление любых иных действий с моими персональными данными с учетом с федерального законодательства. </w:t>
      </w:r>
    </w:p>
    <w:p w14:paraId="6CCB2248" w14:textId="77777777" w:rsidR="00B81EF2" w:rsidRPr="0022130D" w:rsidRDefault="00B81EF2" w:rsidP="00B81EF2">
      <w:pPr>
        <w:widowControl/>
        <w:suppressAutoHyphens w:val="0"/>
        <w:spacing w:after="160" w:line="259" w:lineRule="auto"/>
        <w:jc w:val="both"/>
        <w:rPr>
          <w:rFonts w:ascii="Times New Roman" w:eastAsia="Calibri" w:hAnsi="Times New Roman"/>
          <w:kern w:val="0"/>
          <w:sz w:val="24"/>
        </w:rPr>
      </w:pPr>
      <w:r w:rsidRPr="0022130D">
        <w:rPr>
          <w:rFonts w:ascii="Times New Roman" w:eastAsia="Calibri" w:hAnsi="Times New Roman"/>
          <w:kern w:val="0"/>
          <w:sz w:val="24"/>
        </w:rPr>
        <w:t>В случа</w:t>
      </w:r>
      <w:r>
        <w:rPr>
          <w:rFonts w:ascii="Times New Roman" w:eastAsia="Calibri" w:hAnsi="Times New Roman"/>
          <w:kern w:val="0"/>
          <w:sz w:val="24"/>
        </w:rPr>
        <w:t>е</w:t>
      </w:r>
      <w:r w:rsidRPr="0022130D">
        <w:rPr>
          <w:rFonts w:ascii="Times New Roman" w:eastAsia="Calibri" w:hAnsi="Times New Roman"/>
          <w:kern w:val="0"/>
          <w:sz w:val="24"/>
        </w:rPr>
        <w:t xml:space="preserve"> неправомерного использования предоставленных мною персональных данных согласие отзывается моим письменным заявлением. </w:t>
      </w:r>
    </w:p>
    <w:p w14:paraId="47EF099C" w14:textId="77777777" w:rsidR="00B81EF2" w:rsidRPr="0022130D" w:rsidRDefault="00B81EF2" w:rsidP="00B81EF2">
      <w:pPr>
        <w:widowControl/>
        <w:suppressAutoHyphens w:val="0"/>
        <w:spacing w:after="160" w:line="259" w:lineRule="auto"/>
        <w:jc w:val="both"/>
        <w:rPr>
          <w:rFonts w:ascii="Times New Roman" w:eastAsia="Calibri" w:hAnsi="Times New Roman"/>
          <w:kern w:val="0"/>
          <w:sz w:val="24"/>
        </w:rPr>
      </w:pPr>
      <w:r w:rsidRPr="0022130D">
        <w:rPr>
          <w:rFonts w:ascii="Times New Roman" w:eastAsia="Calibri" w:hAnsi="Times New Roman"/>
          <w:kern w:val="0"/>
          <w:sz w:val="24"/>
        </w:rPr>
        <w:t xml:space="preserve">Срок действия согласия – в течение 1 года. </w:t>
      </w:r>
    </w:p>
    <w:p w14:paraId="38507D6A" w14:textId="77777777" w:rsidR="00B81EF2" w:rsidRPr="0022130D" w:rsidRDefault="00B81EF2" w:rsidP="00B81EF2">
      <w:pPr>
        <w:widowControl/>
        <w:suppressAutoHyphens w:val="0"/>
        <w:spacing w:after="160" w:line="259" w:lineRule="auto"/>
        <w:jc w:val="both"/>
        <w:rPr>
          <w:rFonts w:ascii="Times New Roman" w:eastAsia="Calibri" w:hAnsi="Times New Roman"/>
          <w:kern w:val="0"/>
          <w:sz w:val="24"/>
        </w:rPr>
      </w:pPr>
    </w:p>
    <w:p w14:paraId="02E819E3" w14:textId="77777777" w:rsidR="00B81EF2" w:rsidRPr="0022130D" w:rsidRDefault="00B81EF2" w:rsidP="00B81EF2">
      <w:pPr>
        <w:widowControl/>
        <w:suppressAutoHyphens w:val="0"/>
        <w:spacing w:after="160" w:line="259" w:lineRule="auto"/>
        <w:jc w:val="both"/>
        <w:rPr>
          <w:rFonts w:ascii="Times New Roman" w:eastAsia="Calibri" w:hAnsi="Times New Roman"/>
          <w:kern w:val="0"/>
          <w:sz w:val="28"/>
          <w:szCs w:val="28"/>
        </w:rPr>
      </w:pPr>
      <w:r w:rsidRPr="0022130D">
        <w:rPr>
          <w:rFonts w:ascii="Times New Roman" w:eastAsia="Calibri" w:hAnsi="Times New Roman"/>
          <w:kern w:val="0"/>
          <w:sz w:val="24"/>
        </w:rPr>
        <w:t xml:space="preserve">«___» ___________ 20___ г.  </w:t>
      </w:r>
      <w:r w:rsidRPr="0022130D">
        <w:rPr>
          <w:rFonts w:ascii="Times New Roman" w:eastAsia="Calibri" w:hAnsi="Times New Roman"/>
          <w:kern w:val="0"/>
          <w:sz w:val="28"/>
          <w:szCs w:val="28"/>
        </w:rPr>
        <w:t xml:space="preserve">                       _______________________________</w:t>
      </w:r>
      <w:r>
        <w:rPr>
          <w:rFonts w:ascii="Times New Roman" w:eastAsia="Calibri" w:hAnsi="Times New Roman"/>
          <w:kern w:val="0"/>
          <w:sz w:val="28"/>
          <w:szCs w:val="28"/>
        </w:rPr>
        <w:t>_____</w:t>
      </w:r>
      <w:r w:rsidRPr="0022130D">
        <w:rPr>
          <w:rFonts w:ascii="Times New Roman" w:eastAsia="Calibri" w:hAnsi="Times New Roman"/>
          <w:kern w:val="0"/>
          <w:sz w:val="28"/>
          <w:szCs w:val="28"/>
        </w:rPr>
        <w:t xml:space="preserve"> </w:t>
      </w:r>
    </w:p>
    <w:p w14:paraId="1D35CCCB" w14:textId="77777777" w:rsidR="00B81EF2" w:rsidRPr="00F52F49" w:rsidRDefault="00B81EF2" w:rsidP="00B81EF2">
      <w:pPr>
        <w:widowControl/>
        <w:suppressAutoHyphens w:val="0"/>
        <w:spacing w:after="160" w:line="259" w:lineRule="auto"/>
        <w:ind w:firstLine="4395"/>
        <w:jc w:val="center"/>
        <w:rPr>
          <w:rFonts w:ascii="Times New Roman" w:eastAsia="Calibri" w:hAnsi="Times New Roman"/>
          <w:i/>
          <w:iCs/>
          <w:kern w:val="0"/>
          <w:szCs w:val="20"/>
        </w:rPr>
      </w:pPr>
      <w:r w:rsidRPr="00F52F49">
        <w:rPr>
          <w:rFonts w:ascii="Times New Roman" w:eastAsia="Calibri" w:hAnsi="Times New Roman"/>
          <w:i/>
          <w:iCs/>
          <w:kern w:val="0"/>
          <w:szCs w:val="20"/>
        </w:rPr>
        <w:t>(ФИО., подпись лица, давшего согласие)</w:t>
      </w:r>
    </w:p>
    <w:p w14:paraId="33FE4B7C" w14:textId="77777777" w:rsidR="00B81EF2" w:rsidRDefault="00B81EF2" w:rsidP="00B81EF2">
      <w:pPr>
        <w:spacing w:line="312" w:lineRule="auto"/>
        <w:jc w:val="both"/>
      </w:pPr>
    </w:p>
    <w:p w14:paraId="53931E63" w14:textId="77777777" w:rsidR="00B51DB7" w:rsidRPr="00744AD5" w:rsidRDefault="00B51DB7" w:rsidP="00744AD5">
      <w:pPr>
        <w:shd w:val="clear" w:color="auto" w:fill="FFFFFF"/>
        <w:spacing w:after="120"/>
        <w:rPr>
          <w:rFonts w:ascii="Times New Roman" w:eastAsia="Times New Roman" w:hAnsi="Times New Roman"/>
          <w:b/>
          <w:bCs/>
          <w:smallCaps/>
          <w:color w:val="000000"/>
          <w:sz w:val="24"/>
          <w:lang w:eastAsia="ru-RU"/>
        </w:rPr>
      </w:pPr>
    </w:p>
    <w:sectPr w:rsidR="00B51DB7" w:rsidRPr="00744AD5">
      <w:headerReference w:type="default" r:id="rId15"/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494B34" w14:textId="77777777" w:rsidR="009F26E1" w:rsidRDefault="009F26E1" w:rsidP="00FB76D4">
      <w:r>
        <w:separator/>
      </w:r>
    </w:p>
  </w:endnote>
  <w:endnote w:type="continuationSeparator" w:id="0">
    <w:p w14:paraId="11787F4B" w14:textId="77777777" w:rsidR="009F26E1" w:rsidRDefault="009F26E1" w:rsidP="00FB7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12557186"/>
      <w:docPartObj>
        <w:docPartGallery w:val="Page Numbers (Bottom of Page)"/>
        <w:docPartUnique/>
      </w:docPartObj>
    </w:sdtPr>
    <w:sdtEndPr/>
    <w:sdtContent>
      <w:p w14:paraId="0E1032B2" w14:textId="21DC0F3D" w:rsidR="00FB76D4" w:rsidRDefault="00FB76D4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688292" w14:textId="77777777" w:rsidR="009F26E1" w:rsidRDefault="009F26E1" w:rsidP="00FB76D4">
      <w:r>
        <w:separator/>
      </w:r>
    </w:p>
  </w:footnote>
  <w:footnote w:type="continuationSeparator" w:id="0">
    <w:p w14:paraId="3147C3B6" w14:textId="77777777" w:rsidR="009F26E1" w:rsidRDefault="009F26E1" w:rsidP="00FB76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373E5" w14:textId="6E99F5EA" w:rsidR="00B8260F" w:rsidRDefault="00B8260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0E6869"/>
    <w:multiLevelType w:val="hybridMultilevel"/>
    <w:tmpl w:val="8FAE72A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DF6012F"/>
    <w:multiLevelType w:val="hybridMultilevel"/>
    <w:tmpl w:val="11EAA46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A0053DC"/>
    <w:multiLevelType w:val="hybridMultilevel"/>
    <w:tmpl w:val="B978B61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4165123"/>
    <w:multiLevelType w:val="hybridMultilevel"/>
    <w:tmpl w:val="FF0ADD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EB543CE"/>
    <w:multiLevelType w:val="hybridMultilevel"/>
    <w:tmpl w:val="D292EAD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699B320B"/>
    <w:multiLevelType w:val="multilevel"/>
    <w:tmpl w:val="01BE1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2A4"/>
    <w:rsid w:val="000144F7"/>
    <w:rsid w:val="00017440"/>
    <w:rsid w:val="000424FE"/>
    <w:rsid w:val="0008638D"/>
    <w:rsid w:val="00146D3F"/>
    <w:rsid w:val="0017001D"/>
    <w:rsid w:val="00175DCD"/>
    <w:rsid w:val="001818B2"/>
    <w:rsid w:val="00192608"/>
    <w:rsid w:val="00197F2D"/>
    <w:rsid w:val="001C67FD"/>
    <w:rsid w:val="002025D4"/>
    <w:rsid w:val="002046F6"/>
    <w:rsid w:val="00212B2B"/>
    <w:rsid w:val="0021787B"/>
    <w:rsid w:val="002808CD"/>
    <w:rsid w:val="00281162"/>
    <w:rsid w:val="00284B88"/>
    <w:rsid w:val="00285BA7"/>
    <w:rsid w:val="0029166E"/>
    <w:rsid w:val="002B3EDD"/>
    <w:rsid w:val="002C0D96"/>
    <w:rsid w:val="002C3830"/>
    <w:rsid w:val="00362F31"/>
    <w:rsid w:val="00364597"/>
    <w:rsid w:val="003710BD"/>
    <w:rsid w:val="00404AFA"/>
    <w:rsid w:val="0043209C"/>
    <w:rsid w:val="004331FD"/>
    <w:rsid w:val="00443BE5"/>
    <w:rsid w:val="00451532"/>
    <w:rsid w:val="00473775"/>
    <w:rsid w:val="004B70EF"/>
    <w:rsid w:val="004C694E"/>
    <w:rsid w:val="004E6297"/>
    <w:rsid w:val="00524415"/>
    <w:rsid w:val="005759AF"/>
    <w:rsid w:val="005A7084"/>
    <w:rsid w:val="005B21B6"/>
    <w:rsid w:val="005C0BAD"/>
    <w:rsid w:val="005C4FDF"/>
    <w:rsid w:val="005F70D0"/>
    <w:rsid w:val="00612492"/>
    <w:rsid w:val="0066157A"/>
    <w:rsid w:val="00674273"/>
    <w:rsid w:val="006D71B6"/>
    <w:rsid w:val="006E0BDE"/>
    <w:rsid w:val="007015BD"/>
    <w:rsid w:val="00702626"/>
    <w:rsid w:val="00713646"/>
    <w:rsid w:val="007402E8"/>
    <w:rsid w:val="00744AD5"/>
    <w:rsid w:val="00767BAA"/>
    <w:rsid w:val="00787A41"/>
    <w:rsid w:val="0079088D"/>
    <w:rsid w:val="0079670F"/>
    <w:rsid w:val="007B03F5"/>
    <w:rsid w:val="007B11A0"/>
    <w:rsid w:val="007B55C2"/>
    <w:rsid w:val="007D2311"/>
    <w:rsid w:val="007D7EB7"/>
    <w:rsid w:val="00816470"/>
    <w:rsid w:val="00830F58"/>
    <w:rsid w:val="0083619A"/>
    <w:rsid w:val="008616C9"/>
    <w:rsid w:val="00862F75"/>
    <w:rsid w:val="00895771"/>
    <w:rsid w:val="0089605B"/>
    <w:rsid w:val="008A1C06"/>
    <w:rsid w:val="008A62A4"/>
    <w:rsid w:val="008A7263"/>
    <w:rsid w:val="008D0E37"/>
    <w:rsid w:val="009160AC"/>
    <w:rsid w:val="00926564"/>
    <w:rsid w:val="00927A6C"/>
    <w:rsid w:val="009F26E1"/>
    <w:rsid w:val="00A140EF"/>
    <w:rsid w:val="00A431F0"/>
    <w:rsid w:val="00A44F57"/>
    <w:rsid w:val="00A57CE4"/>
    <w:rsid w:val="00A949AA"/>
    <w:rsid w:val="00AA42AB"/>
    <w:rsid w:val="00AC3F63"/>
    <w:rsid w:val="00AD4EAA"/>
    <w:rsid w:val="00AF10BD"/>
    <w:rsid w:val="00B1537F"/>
    <w:rsid w:val="00B51DB7"/>
    <w:rsid w:val="00B635BF"/>
    <w:rsid w:val="00B81EF2"/>
    <w:rsid w:val="00B8223D"/>
    <w:rsid w:val="00B8260F"/>
    <w:rsid w:val="00BC4197"/>
    <w:rsid w:val="00BD1786"/>
    <w:rsid w:val="00C31CDF"/>
    <w:rsid w:val="00CD6D14"/>
    <w:rsid w:val="00CF1A68"/>
    <w:rsid w:val="00D4009E"/>
    <w:rsid w:val="00D41371"/>
    <w:rsid w:val="00D51AD6"/>
    <w:rsid w:val="00D66A40"/>
    <w:rsid w:val="00D7052D"/>
    <w:rsid w:val="00D91ADC"/>
    <w:rsid w:val="00DC0B74"/>
    <w:rsid w:val="00DD5974"/>
    <w:rsid w:val="00DD6962"/>
    <w:rsid w:val="00DF6AF1"/>
    <w:rsid w:val="00E01122"/>
    <w:rsid w:val="00E1085C"/>
    <w:rsid w:val="00E46AA4"/>
    <w:rsid w:val="00E52EBA"/>
    <w:rsid w:val="00E77913"/>
    <w:rsid w:val="00EC7FD0"/>
    <w:rsid w:val="00ED4EA1"/>
    <w:rsid w:val="00F627B5"/>
    <w:rsid w:val="00F63360"/>
    <w:rsid w:val="00FB76D4"/>
    <w:rsid w:val="00FD7454"/>
    <w:rsid w:val="00FF6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A1E5EA3"/>
  <w15:chartTrackingRefBased/>
  <w15:docId w15:val="{56BAFFDE-012B-448B-A937-6E9819A7E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6AA4"/>
    <w:pPr>
      <w:widowControl w:val="0"/>
      <w:suppressAutoHyphens/>
      <w:spacing w:line="240" w:lineRule="auto"/>
      <w:ind w:firstLine="0"/>
      <w:jc w:val="left"/>
    </w:pPr>
    <w:rPr>
      <w:rFonts w:ascii="Arial" w:eastAsia="Lucida Sans Unicode" w:hAnsi="Arial"/>
      <w:kern w:val="1"/>
      <w:sz w:val="20"/>
      <w:szCs w:val="24"/>
    </w:rPr>
  </w:style>
  <w:style w:type="paragraph" w:styleId="1">
    <w:name w:val="heading 1"/>
    <w:basedOn w:val="a"/>
    <w:next w:val="a"/>
    <w:link w:val="10"/>
    <w:uiPriority w:val="9"/>
    <w:qFormat/>
    <w:rsid w:val="00BC4197"/>
    <w:pPr>
      <w:keepNext/>
      <w:keepLines/>
      <w:widowControl/>
      <w:suppressAutoHyphens w:val="0"/>
      <w:spacing w:before="240" w:line="360" w:lineRule="auto"/>
      <w:ind w:firstLine="709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4197"/>
    <w:pPr>
      <w:keepNext/>
      <w:keepLines/>
      <w:widowControl/>
      <w:suppressAutoHyphens w:val="0"/>
      <w:spacing w:before="40" w:line="360" w:lineRule="auto"/>
      <w:ind w:firstLine="709"/>
      <w:jc w:val="both"/>
      <w:outlineLvl w:val="2"/>
    </w:pPr>
    <w:rPr>
      <w:rFonts w:asciiTheme="majorHAnsi" w:eastAsiaTheme="majorEastAsia" w:hAnsiTheme="majorHAnsi" w:cstheme="majorBidi"/>
      <w:color w:val="1F3763" w:themeColor="accent1" w:themeShade="7F"/>
      <w:kern w:val="0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0B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 Текст"/>
    <w:basedOn w:val="a"/>
    <w:link w:val="a4"/>
    <w:autoRedefine/>
    <w:qFormat/>
    <w:rsid w:val="002C3830"/>
    <w:pPr>
      <w:suppressAutoHyphens w:val="0"/>
      <w:autoSpaceDE w:val="0"/>
      <w:autoSpaceDN w:val="0"/>
      <w:spacing w:line="360" w:lineRule="auto"/>
      <w:ind w:firstLine="709"/>
      <w:jc w:val="both"/>
    </w:pPr>
    <w:rPr>
      <w:rFonts w:ascii="Times New Roman" w:eastAsia="Times New Roman" w:hAnsi="Times New Roman"/>
      <w:kern w:val="0"/>
      <w:sz w:val="28"/>
    </w:rPr>
  </w:style>
  <w:style w:type="character" w:customStyle="1" w:styleId="a4">
    <w:name w:val="Осн Текст Знак"/>
    <w:basedOn w:val="a0"/>
    <w:link w:val="a3"/>
    <w:rsid w:val="002C3830"/>
    <w:rPr>
      <w:rFonts w:eastAsia="Times New Roman" w:cs="Times New Roman"/>
      <w:szCs w:val="24"/>
    </w:rPr>
  </w:style>
  <w:style w:type="paragraph" w:customStyle="1" w:styleId="a5">
    <w:name w:val="Большой заголовок"/>
    <w:basedOn w:val="1"/>
    <w:link w:val="a6"/>
    <w:qFormat/>
    <w:rsid w:val="00BC4197"/>
    <w:pPr>
      <w:widowControl w:val="0"/>
      <w:autoSpaceDE w:val="0"/>
      <w:autoSpaceDN w:val="0"/>
      <w:spacing w:before="0"/>
      <w:ind w:firstLine="0"/>
      <w:jc w:val="center"/>
    </w:pPr>
  </w:style>
  <w:style w:type="character" w:customStyle="1" w:styleId="a6">
    <w:name w:val="Большой заголовок Знак"/>
    <w:basedOn w:val="10"/>
    <w:link w:val="a5"/>
    <w:rsid w:val="00BC41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10">
    <w:name w:val="Заголовок 1 Знак"/>
    <w:basedOn w:val="a0"/>
    <w:link w:val="1"/>
    <w:uiPriority w:val="9"/>
    <w:rsid w:val="00BC41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a7">
    <w:name w:val="Маленький заголовок"/>
    <w:basedOn w:val="3"/>
    <w:link w:val="a8"/>
    <w:qFormat/>
    <w:rsid w:val="00BC4197"/>
    <w:pPr>
      <w:widowControl w:val="0"/>
      <w:autoSpaceDE w:val="0"/>
      <w:autoSpaceDN w:val="0"/>
      <w:spacing w:before="0" w:line="240" w:lineRule="auto"/>
      <w:ind w:firstLine="0"/>
    </w:pPr>
  </w:style>
  <w:style w:type="character" w:customStyle="1" w:styleId="a8">
    <w:name w:val="Маленький заголовок Знак"/>
    <w:basedOn w:val="30"/>
    <w:link w:val="a7"/>
    <w:rsid w:val="00BC419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BC419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11">
    <w:name w:val="Стиль1"/>
    <w:basedOn w:val="a1"/>
    <w:uiPriority w:val="99"/>
    <w:rsid w:val="00CF1A68"/>
    <w:pPr>
      <w:spacing w:line="240" w:lineRule="auto"/>
      <w:ind w:firstLine="0"/>
      <w:jc w:val="left"/>
    </w:pPr>
    <w:tblPr/>
  </w:style>
  <w:style w:type="table" w:customStyle="1" w:styleId="a9">
    <w:name w:val="Табл осн"/>
    <w:basedOn w:val="a1"/>
    <w:uiPriority w:val="99"/>
    <w:rsid w:val="002C3830"/>
    <w:pPr>
      <w:spacing w:line="240" w:lineRule="auto"/>
      <w:ind w:firstLine="0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unhideWhenUsed/>
    <w:rsid w:val="0043209C"/>
    <w:rPr>
      <w:color w:val="0563C1"/>
      <w:u w:val="single"/>
    </w:rPr>
  </w:style>
  <w:style w:type="paragraph" w:styleId="ab">
    <w:name w:val="List Paragraph"/>
    <w:basedOn w:val="a"/>
    <w:uiPriority w:val="34"/>
    <w:qFormat/>
    <w:rsid w:val="0043209C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FB76D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B76D4"/>
    <w:rPr>
      <w:rFonts w:ascii="Arial" w:eastAsia="Lucida Sans Unicode" w:hAnsi="Arial"/>
      <w:kern w:val="1"/>
      <w:sz w:val="20"/>
      <w:szCs w:val="24"/>
    </w:rPr>
  </w:style>
  <w:style w:type="paragraph" w:styleId="ae">
    <w:name w:val="footer"/>
    <w:basedOn w:val="a"/>
    <w:link w:val="af"/>
    <w:uiPriority w:val="99"/>
    <w:unhideWhenUsed/>
    <w:rsid w:val="00FB76D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B76D4"/>
    <w:rPr>
      <w:rFonts w:ascii="Arial" w:eastAsia="Lucida Sans Unicode" w:hAnsi="Arial"/>
      <w:kern w:val="1"/>
      <w:sz w:val="20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4E6297"/>
    <w:rPr>
      <w:rFonts w:cs="Arial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4E6297"/>
    <w:rPr>
      <w:rFonts w:ascii="Arial" w:eastAsia="Lucida Sans Unicode" w:hAnsi="Arial" w:cs="Arial"/>
      <w:kern w:val="1"/>
      <w:sz w:val="18"/>
      <w:szCs w:val="18"/>
    </w:rPr>
  </w:style>
  <w:style w:type="character" w:styleId="af2">
    <w:name w:val="Strong"/>
    <w:basedOn w:val="a0"/>
    <w:uiPriority w:val="22"/>
    <w:qFormat/>
    <w:rsid w:val="009160AC"/>
    <w:rPr>
      <w:b/>
      <w:bCs/>
    </w:rPr>
  </w:style>
  <w:style w:type="character" w:styleId="af3">
    <w:name w:val="Unresolved Mention"/>
    <w:basedOn w:val="a0"/>
    <w:uiPriority w:val="99"/>
    <w:semiHidden/>
    <w:unhideWhenUsed/>
    <w:rsid w:val="00767BAA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uiPriority w:val="9"/>
    <w:semiHidden/>
    <w:rsid w:val="005C0BAD"/>
    <w:rPr>
      <w:rFonts w:asciiTheme="majorHAnsi" w:eastAsiaTheme="majorEastAsia" w:hAnsiTheme="majorHAnsi" w:cstheme="majorBidi"/>
      <w:i/>
      <w:iCs/>
      <w:color w:val="2F5496" w:themeColor="accent1" w:themeShade="BF"/>
      <w:kern w:val="1"/>
      <w:sz w:val="20"/>
      <w:szCs w:val="24"/>
    </w:rPr>
  </w:style>
  <w:style w:type="paragraph" w:customStyle="1" w:styleId="ds-markdown-paragraph">
    <w:name w:val="ds-markdown-paragraph"/>
    <w:basedOn w:val="a"/>
    <w:rsid w:val="004C694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paragraph" w:styleId="af4">
    <w:name w:val="Body Text"/>
    <w:basedOn w:val="a"/>
    <w:link w:val="af5"/>
    <w:uiPriority w:val="1"/>
    <w:qFormat/>
    <w:rsid w:val="00713646"/>
    <w:pPr>
      <w:suppressAutoHyphens w:val="0"/>
      <w:spacing w:before="160"/>
      <w:ind w:left="112" w:firstLine="708"/>
      <w:jc w:val="both"/>
    </w:pPr>
    <w:rPr>
      <w:rFonts w:ascii="Times New Roman" w:eastAsia="Times New Roman" w:hAnsi="Times New Roman" w:cstheme="minorBidi"/>
      <w:kern w:val="0"/>
      <w:sz w:val="28"/>
      <w:szCs w:val="28"/>
      <w:lang w:val="en-US" w:eastAsia="ru-RU"/>
    </w:rPr>
  </w:style>
  <w:style w:type="character" w:customStyle="1" w:styleId="af5">
    <w:name w:val="Основной текст Знак"/>
    <w:basedOn w:val="a0"/>
    <w:link w:val="af4"/>
    <w:uiPriority w:val="1"/>
    <w:rsid w:val="00713646"/>
    <w:rPr>
      <w:rFonts w:eastAsia="Times New Roman" w:cstheme="minorBidi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6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11339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18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40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22043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cf.ru/project/24-18-01067/" TargetMode="External"/><Relationship Id="rId13" Type="http://schemas.openxmlformats.org/officeDocument/2006/relationships/diagramColors" Target="diagrams/colors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QuickStyle" Target="diagrams/quickStyle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diagramData" Target="diagrams/data1.xml"/><Relationship Id="rId4" Type="http://schemas.openxmlformats.org/officeDocument/2006/relationships/settings" Target="settings.xml"/><Relationship Id="rId9" Type="http://schemas.openxmlformats.org/officeDocument/2006/relationships/hyperlink" Target="mailto:kudrevich.arina@yandex.ru" TargetMode="External"/><Relationship Id="rId14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362F832-5796-4B85-87D6-57266351F13A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D05F09DD-41DB-40C6-8849-53A507438077}">
      <dgm:prSet/>
      <dgm:spPr>
        <a:xfrm>
          <a:off x="1150117" y="358500"/>
          <a:ext cx="950329" cy="475164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marR="0" algn="ctr" rtl="0">
            <a:buNone/>
          </a:pPr>
          <a:endParaRPr lang="ru-RU" b="0" i="0" u="none" strike="noStrike" baseline="0">
            <a:solidFill>
              <a:sysClr val="window" lastClr="FFFFFF"/>
            </a:solidFill>
            <a:latin typeface="Times New Roman"/>
            <a:ea typeface="+mn-ea"/>
            <a:cs typeface="+mn-cs"/>
          </a:endParaRPr>
        </a:p>
        <a:p>
          <a:pPr marR="0" algn="ctr" rtl="0">
            <a:buNone/>
          </a:pPr>
          <a:r>
            <a:rPr lang="ru-RU" b="0" i="0" u="none" strike="noStrike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Текст</a:t>
          </a:r>
        </a:p>
        <a:p>
          <a:pPr marR="0" algn="ctr" rtl="0">
            <a:buNone/>
          </a:pPr>
          <a:r>
            <a:rPr lang="ru-RU" b="0" i="0" u="none" strike="noStrike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(кегель12)</a:t>
          </a:r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548EE0D5-ECDE-4B47-81C6-6343E36BA147}" type="parTrans" cxnId="{7AC5F30A-96A0-4FCB-8465-DC46FFBBF598}">
      <dgm:prSet/>
      <dgm:spPr/>
      <dgm:t>
        <a:bodyPr/>
        <a:lstStyle/>
        <a:p>
          <a:endParaRPr lang="ru-RU"/>
        </a:p>
      </dgm:t>
    </dgm:pt>
    <dgm:pt modelId="{32CC35A1-00FE-4051-90DA-CE084334C7C9}" type="sibTrans" cxnId="{7AC5F30A-96A0-4FCB-8465-DC46FFBBF598}">
      <dgm:prSet/>
      <dgm:spPr/>
      <dgm:t>
        <a:bodyPr/>
        <a:lstStyle/>
        <a:p>
          <a:endParaRPr lang="ru-RU"/>
        </a:p>
      </dgm:t>
    </dgm:pt>
    <dgm:pt modelId="{F9D205C9-C3DD-462B-9A7A-DA67966A1AF1}">
      <dgm:prSet/>
      <dgm:spPr>
        <a:xfrm>
          <a:off x="218" y="1033234"/>
          <a:ext cx="950329" cy="475164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marR="0" algn="ctr" rtl="0">
            <a:buNone/>
          </a:pPr>
          <a:endParaRPr lang="ru-RU" b="0" i="0" u="none" strike="noStrike" baseline="0">
            <a:solidFill>
              <a:sysClr val="window" lastClr="FFFFFF"/>
            </a:solidFill>
            <a:latin typeface="Times New Roman"/>
            <a:ea typeface="+mn-ea"/>
            <a:cs typeface="+mn-cs"/>
          </a:endParaRPr>
        </a:p>
        <a:p>
          <a:pPr marR="0" algn="ctr" rtl="0">
            <a:buNone/>
          </a:pPr>
          <a:r>
            <a:rPr lang="ru-RU" b="0" i="0" u="none" strike="noStrike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Текст</a:t>
          </a:r>
        </a:p>
        <a:p>
          <a:pPr marR="0" algn="ctr" rtl="0">
            <a:buNone/>
          </a:pPr>
          <a:r>
            <a:rPr lang="ru-RU" b="0" i="0" u="none" strike="noStrike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(кегель12)</a:t>
          </a:r>
        </a:p>
      </dgm:t>
    </dgm:pt>
    <dgm:pt modelId="{726544AB-3DF7-44C3-AF4F-42B3498B188E}" type="parTrans" cxnId="{8A4031C8-02BB-4B91-8A71-6D6C030FD12E}">
      <dgm:prSet/>
      <dgm:spPr>
        <a:xfrm>
          <a:off x="475383" y="833665"/>
          <a:ext cx="1149899" cy="199569"/>
        </a:xfrm>
        <a:custGeom>
          <a:avLst/>
          <a:gdLst/>
          <a:ahLst/>
          <a:cxnLst/>
          <a:rect l="0" t="0" r="0" b="0"/>
          <a:pathLst>
            <a:path>
              <a:moveTo>
                <a:pt x="865063" y="0"/>
              </a:moveTo>
              <a:lnTo>
                <a:pt x="865063" y="75067"/>
              </a:lnTo>
              <a:lnTo>
                <a:pt x="0" y="75067"/>
              </a:lnTo>
              <a:lnTo>
                <a:pt x="0" y="150135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ru-RU"/>
        </a:p>
      </dgm:t>
    </dgm:pt>
    <dgm:pt modelId="{3B3243B3-1D8A-45A2-9F01-DB01B72808FA}" type="sibTrans" cxnId="{8A4031C8-02BB-4B91-8A71-6D6C030FD12E}">
      <dgm:prSet/>
      <dgm:spPr/>
      <dgm:t>
        <a:bodyPr/>
        <a:lstStyle/>
        <a:p>
          <a:endParaRPr lang="ru-RU"/>
        </a:p>
      </dgm:t>
    </dgm:pt>
    <dgm:pt modelId="{9FAE881F-B2C3-4C82-8ECE-F11430AF85BD}">
      <dgm:prSet/>
      <dgm:spPr>
        <a:xfrm>
          <a:off x="1150117" y="1033234"/>
          <a:ext cx="950329" cy="475164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marR="0" algn="ctr" rtl="0">
            <a:buNone/>
          </a:pPr>
          <a:endParaRPr lang="ru-RU" b="0" i="0" u="none" strike="noStrike" baseline="0">
            <a:solidFill>
              <a:sysClr val="window" lastClr="FFFFFF"/>
            </a:solidFill>
            <a:latin typeface="Times New Roman"/>
            <a:ea typeface="+mn-ea"/>
            <a:cs typeface="+mn-cs"/>
          </a:endParaRPr>
        </a:p>
        <a:p>
          <a:pPr marR="0" algn="ctr" rtl="0">
            <a:buNone/>
          </a:pPr>
          <a:r>
            <a:rPr lang="ru-RU" b="0" i="0" u="none" strike="noStrike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Текст</a:t>
          </a:r>
        </a:p>
        <a:p>
          <a:pPr marR="0" algn="ctr" rtl="0">
            <a:buNone/>
          </a:pPr>
          <a:r>
            <a:rPr lang="ru-RU" b="0" i="0" u="none" strike="noStrike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(кегель12)</a:t>
          </a:r>
        </a:p>
      </dgm:t>
    </dgm:pt>
    <dgm:pt modelId="{952C0CD1-CA2C-416C-8688-28049960324A}" type="parTrans" cxnId="{5E02CAE2-CE2D-46F7-BEF9-4998A269906B}">
      <dgm:prSet/>
      <dgm:spPr>
        <a:xfrm>
          <a:off x="1579562" y="833665"/>
          <a:ext cx="91440" cy="19956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0135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ru-RU"/>
        </a:p>
      </dgm:t>
    </dgm:pt>
    <dgm:pt modelId="{AEF57044-FFE4-47C4-876F-679CA62222E4}" type="sibTrans" cxnId="{5E02CAE2-CE2D-46F7-BEF9-4998A269906B}">
      <dgm:prSet/>
      <dgm:spPr/>
      <dgm:t>
        <a:bodyPr/>
        <a:lstStyle/>
        <a:p>
          <a:endParaRPr lang="ru-RU"/>
        </a:p>
      </dgm:t>
    </dgm:pt>
    <dgm:pt modelId="{DC86DF18-F159-49DB-AC28-2734881011EC}">
      <dgm:prSet/>
      <dgm:spPr>
        <a:xfrm>
          <a:off x="2300016" y="1033234"/>
          <a:ext cx="950329" cy="475164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marR="0" algn="ctr" rtl="0">
            <a:buNone/>
          </a:pPr>
          <a:endParaRPr lang="ru-RU" b="0" i="0" u="none" strike="noStrike" baseline="0">
            <a:solidFill>
              <a:sysClr val="window" lastClr="FFFFFF"/>
            </a:solidFill>
            <a:latin typeface="Times New Roman"/>
            <a:ea typeface="+mn-ea"/>
            <a:cs typeface="+mn-cs"/>
          </a:endParaRPr>
        </a:p>
        <a:p>
          <a:pPr marR="0" algn="ctr" rtl="0">
            <a:buNone/>
          </a:pPr>
          <a:r>
            <a:rPr lang="ru-RU" b="0" i="0" u="none" strike="noStrike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Текст</a:t>
          </a:r>
        </a:p>
        <a:p>
          <a:pPr marR="0" algn="ctr" rtl="0">
            <a:buNone/>
          </a:pPr>
          <a:r>
            <a:rPr lang="ru-RU" b="0" i="0" u="none" strike="noStrike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(кегель12)</a:t>
          </a:r>
        </a:p>
      </dgm:t>
    </dgm:pt>
    <dgm:pt modelId="{2A173EAD-38D3-449C-B8AB-D4EDF8B304A0}" type="parTrans" cxnId="{EDA2DBCD-3A9C-47D8-9A15-85B9795DAE98}">
      <dgm:prSet/>
      <dgm:spPr>
        <a:xfrm>
          <a:off x="1625282" y="833665"/>
          <a:ext cx="1149899" cy="19956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5067"/>
              </a:lnTo>
              <a:lnTo>
                <a:pt x="865063" y="75067"/>
              </a:lnTo>
              <a:lnTo>
                <a:pt x="865063" y="150135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ru-RU"/>
        </a:p>
      </dgm:t>
    </dgm:pt>
    <dgm:pt modelId="{825CC922-9E21-4D26-8433-079F3BC4FA0C}" type="sibTrans" cxnId="{EDA2DBCD-3A9C-47D8-9A15-85B9795DAE98}">
      <dgm:prSet/>
      <dgm:spPr/>
      <dgm:t>
        <a:bodyPr/>
        <a:lstStyle/>
        <a:p>
          <a:endParaRPr lang="ru-RU"/>
        </a:p>
      </dgm:t>
    </dgm:pt>
    <dgm:pt modelId="{597A089A-B6BD-4368-AF7C-7FFAD96FF817}" type="pres">
      <dgm:prSet presAssocID="{4362F832-5796-4B85-87D6-57266351F13A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B054C332-6034-4FFC-8EBB-C8CB3D040FA7}" type="pres">
      <dgm:prSet presAssocID="{D05F09DD-41DB-40C6-8849-53A507438077}" presName="hierRoot1" presStyleCnt="0">
        <dgm:presLayoutVars>
          <dgm:hierBranch/>
        </dgm:presLayoutVars>
      </dgm:prSet>
      <dgm:spPr/>
    </dgm:pt>
    <dgm:pt modelId="{8D0484DD-700B-4141-B79F-67DCF17B4F80}" type="pres">
      <dgm:prSet presAssocID="{D05F09DD-41DB-40C6-8849-53A507438077}" presName="rootComposite1" presStyleCnt="0"/>
      <dgm:spPr/>
    </dgm:pt>
    <dgm:pt modelId="{04BED8ED-C832-452B-AD85-6B96894AA09D}" type="pres">
      <dgm:prSet presAssocID="{D05F09DD-41DB-40C6-8849-53A507438077}" presName="rootText1" presStyleLbl="node0" presStyleIdx="0" presStyleCnt="1">
        <dgm:presLayoutVars>
          <dgm:chPref val="3"/>
        </dgm:presLayoutVars>
      </dgm:prSet>
      <dgm:spPr/>
    </dgm:pt>
    <dgm:pt modelId="{8FB42C09-3A7F-47ED-A1EF-1734CDC08143}" type="pres">
      <dgm:prSet presAssocID="{D05F09DD-41DB-40C6-8849-53A507438077}" presName="rootConnector1" presStyleLbl="node1" presStyleIdx="0" presStyleCnt="0"/>
      <dgm:spPr/>
    </dgm:pt>
    <dgm:pt modelId="{D6B394DB-D1C2-4AEE-9124-32155246C933}" type="pres">
      <dgm:prSet presAssocID="{D05F09DD-41DB-40C6-8849-53A507438077}" presName="hierChild2" presStyleCnt="0"/>
      <dgm:spPr/>
    </dgm:pt>
    <dgm:pt modelId="{9320AA36-6479-4424-A09B-052B10CBB023}" type="pres">
      <dgm:prSet presAssocID="{726544AB-3DF7-44C3-AF4F-42B3498B188E}" presName="Name35" presStyleLbl="parChTrans1D2" presStyleIdx="0" presStyleCnt="3"/>
      <dgm:spPr/>
    </dgm:pt>
    <dgm:pt modelId="{E30479DD-90A3-4B61-8E8E-163CFA1E335F}" type="pres">
      <dgm:prSet presAssocID="{F9D205C9-C3DD-462B-9A7A-DA67966A1AF1}" presName="hierRoot2" presStyleCnt="0">
        <dgm:presLayoutVars>
          <dgm:hierBranch/>
        </dgm:presLayoutVars>
      </dgm:prSet>
      <dgm:spPr/>
    </dgm:pt>
    <dgm:pt modelId="{E4382D1D-26F8-4403-8385-0451AACD8316}" type="pres">
      <dgm:prSet presAssocID="{F9D205C9-C3DD-462B-9A7A-DA67966A1AF1}" presName="rootComposite" presStyleCnt="0"/>
      <dgm:spPr/>
    </dgm:pt>
    <dgm:pt modelId="{8FA7B3BB-A5A4-4500-942B-5163B1E47971}" type="pres">
      <dgm:prSet presAssocID="{F9D205C9-C3DD-462B-9A7A-DA67966A1AF1}" presName="rootText" presStyleLbl="node2" presStyleIdx="0" presStyleCnt="3">
        <dgm:presLayoutVars>
          <dgm:chPref val="3"/>
        </dgm:presLayoutVars>
      </dgm:prSet>
      <dgm:spPr/>
    </dgm:pt>
    <dgm:pt modelId="{CB6D6441-EB6C-412F-B122-7D0CC735D5FF}" type="pres">
      <dgm:prSet presAssocID="{F9D205C9-C3DD-462B-9A7A-DA67966A1AF1}" presName="rootConnector" presStyleLbl="node2" presStyleIdx="0" presStyleCnt="3"/>
      <dgm:spPr/>
    </dgm:pt>
    <dgm:pt modelId="{1258A9CF-F65C-4D13-94EF-AC8A62AD14F1}" type="pres">
      <dgm:prSet presAssocID="{F9D205C9-C3DD-462B-9A7A-DA67966A1AF1}" presName="hierChild4" presStyleCnt="0"/>
      <dgm:spPr/>
    </dgm:pt>
    <dgm:pt modelId="{972737EC-1040-4ED2-B7E4-00ACC087F6E7}" type="pres">
      <dgm:prSet presAssocID="{F9D205C9-C3DD-462B-9A7A-DA67966A1AF1}" presName="hierChild5" presStyleCnt="0"/>
      <dgm:spPr/>
    </dgm:pt>
    <dgm:pt modelId="{83A10EEC-FC66-45D1-BF6D-027FD3EAA080}" type="pres">
      <dgm:prSet presAssocID="{952C0CD1-CA2C-416C-8688-28049960324A}" presName="Name35" presStyleLbl="parChTrans1D2" presStyleIdx="1" presStyleCnt="3"/>
      <dgm:spPr/>
    </dgm:pt>
    <dgm:pt modelId="{3A2E7ABD-A2EC-4F70-8866-09E599DB6F31}" type="pres">
      <dgm:prSet presAssocID="{9FAE881F-B2C3-4C82-8ECE-F11430AF85BD}" presName="hierRoot2" presStyleCnt="0">
        <dgm:presLayoutVars>
          <dgm:hierBranch/>
        </dgm:presLayoutVars>
      </dgm:prSet>
      <dgm:spPr/>
    </dgm:pt>
    <dgm:pt modelId="{64FADC41-B30E-488D-87ED-7369449D8F7B}" type="pres">
      <dgm:prSet presAssocID="{9FAE881F-B2C3-4C82-8ECE-F11430AF85BD}" presName="rootComposite" presStyleCnt="0"/>
      <dgm:spPr/>
    </dgm:pt>
    <dgm:pt modelId="{2233FBE0-826B-488F-A2B2-8AD38D9ED44E}" type="pres">
      <dgm:prSet presAssocID="{9FAE881F-B2C3-4C82-8ECE-F11430AF85BD}" presName="rootText" presStyleLbl="node2" presStyleIdx="1" presStyleCnt="3">
        <dgm:presLayoutVars>
          <dgm:chPref val="3"/>
        </dgm:presLayoutVars>
      </dgm:prSet>
      <dgm:spPr/>
    </dgm:pt>
    <dgm:pt modelId="{2A1331B6-C13A-4284-AE28-B24413E4A8BB}" type="pres">
      <dgm:prSet presAssocID="{9FAE881F-B2C3-4C82-8ECE-F11430AF85BD}" presName="rootConnector" presStyleLbl="node2" presStyleIdx="1" presStyleCnt="3"/>
      <dgm:spPr/>
    </dgm:pt>
    <dgm:pt modelId="{E5555D3A-B7F5-4241-8E23-2EDC42241DA9}" type="pres">
      <dgm:prSet presAssocID="{9FAE881F-B2C3-4C82-8ECE-F11430AF85BD}" presName="hierChild4" presStyleCnt="0"/>
      <dgm:spPr/>
    </dgm:pt>
    <dgm:pt modelId="{08F9CD76-41C7-4D38-998B-DAF84FA32C89}" type="pres">
      <dgm:prSet presAssocID="{9FAE881F-B2C3-4C82-8ECE-F11430AF85BD}" presName="hierChild5" presStyleCnt="0"/>
      <dgm:spPr/>
    </dgm:pt>
    <dgm:pt modelId="{DDDA7681-4CAB-4F1A-AB1A-CF0D419A9D70}" type="pres">
      <dgm:prSet presAssocID="{2A173EAD-38D3-449C-B8AB-D4EDF8B304A0}" presName="Name35" presStyleLbl="parChTrans1D2" presStyleIdx="2" presStyleCnt="3"/>
      <dgm:spPr/>
    </dgm:pt>
    <dgm:pt modelId="{6E58AD72-E8DE-4D83-B330-E09DBD1D347A}" type="pres">
      <dgm:prSet presAssocID="{DC86DF18-F159-49DB-AC28-2734881011EC}" presName="hierRoot2" presStyleCnt="0">
        <dgm:presLayoutVars>
          <dgm:hierBranch/>
        </dgm:presLayoutVars>
      </dgm:prSet>
      <dgm:spPr/>
    </dgm:pt>
    <dgm:pt modelId="{E7357A44-360D-427C-B3E5-90CFBFA60E80}" type="pres">
      <dgm:prSet presAssocID="{DC86DF18-F159-49DB-AC28-2734881011EC}" presName="rootComposite" presStyleCnt="0"/>
      <dgm:spPr/>
    </dgm:pt>
    <dgm:pt modelId="{07219735-3D6E-48E7-A6B0-9C81A5B37143}" type="pres">
      <dgm:prSet presAssocID="{DC86DF18-F159-49DB-AC28-2734881011EC}" presName="rootText" presStyleLbl="node2" presStyleIdx="2" presStyleCnt="3">
        <dgm:presLayoutVars>
          <dgm:chPref val="3"/>
        </dgm:presLayoutVars>
      </dgm:prSet>
      <dgm:spPr/>
    </dgm:pt>
    <dgm:pt modelId="{980FF955-3B19-452F-B9FC-473FF12E8340}" type="pres">
      <dgm:prSet presAssocID="{DC86DF18-F159-49DB-AC28-2734881011EC}" presName="rootConnector" presStyleLbl="node2" presStyleIdx="2" presStyleCnt="3"/>
      <dgm:spPr/>
    </dgm:pt>
    <dgm:pt modelId="{6E85FC42-66B5-412F-B475-CE80E1316FEB}" type="pres">
      <dgm:prSet presAssocID="{DC86DF18-F159-49DB-AC28-2734881011EC}" presName="hierChild4" presStyleCnt="0"/>
      <dgm:spPr/>
    </dgm:pt>
    <dgm:pt modelId="{49D8A02B-6F4E-46FB-BC48-F8D807069624}" type="pres">
      <dgm:prSet presAssocID="{DC86DF18-F159-49DB-AC28-2734881011EC}" presName="hierChild5" presStyleCnt="0"/>
      <dgm:spPr/>
    </dgm:pt>
    <dgm:pt modelId="{697C8EF9-C855-46D2-8367-E3BB4092472F}" type="pres">
      <dgm:prSet presAssocID="{D05F09DD-41DB-40C6-8849-53A507438077}" presName="hierChild3" presStyleCnt="0"/>
      <dgm:spPr/>
    </dgm:pt>
  </dgm:ptLst>
  <dgm:cxnLst>
    <dgm:cxn modelId="{70B18809-4900-4B59-AC5C-AFD513B81A57}" type="presOf" srcId="{9FAE881F-B2C3-4C82-8ECE-F11430AF85BD}" destId="{2233FBE0-826B-488F-A2B2-8AD38D9ED44E}" srcOrd="0" destOrd="0" presId="urn:microsoft.com/office/officeart/2005/8/layout/orgChart1"/>
    <dgm:cxn modelId="{7AC5F30A-96A0-4FCB-8465-DC46FFBBF598}" srcId="{4362F832-5796-4B85-87D6-57266351F13A}" destId="{D05F09DD-41DB-40C6-8849-53A507438077}" srcOrd="0" destOrd="0" parTransId="{548EE0D5-ECDE-4B47-81C6-6343E36BA147}" sibTransId="{32CC35A1-00FE-4051-90DA-CE084334C7C9}"/>
    <dgm:cxn modelId="{DEAA1920-CB18-48D1-9734-F8040FC95001}" type="presOf" srcId="{F9D205C9-C3DD-462B-9A7A-DA67966A1AF1}" destId="{8FA7B3BB-A5A4-4500-942B-5163B1E47971}" srcOrd="0" destOrd="0" presId="urn:microsoft.com/office/officeart/2005/8/layout/orgChart1"/>
    <dgm:cxn modelId="{A686C525-E7B1-4F1F-B0CB-4764F8B7BAFE}" type="presOf" srcId="{DC86DF18-F159-49DB-AC28-2734881011EC}" destId="{07219735-3D6E-48E7-A6B0-9C81A5B37143}" srcOrd="0" destOrd="0" presId="urn:microsoft.com/office/officeart/2005/8/layout/orgChart1"/>
    <dgm:cxn modelId="{86155729-CFF3-449C-A430-57F929A3D4A5}" type="presOf" srcId="{D05F09DD-41DB-40C6-8849-53A507438077}" destId="{8FB42C09-3A7F-47ED-A1EF-1734CDC08143}" srcOrd="1" destOrd="0" presId="urn:microsoft.com/office/officeart/2005/8/layout/orgChart1"/>
    <dgm:cxn modelId="{53201A41-FD70-4AAE-A26D-455980DE5CE6}" type="presOf" srcId="{2A173EAD-38D3-449C-B8AB-D4EDF8B304A0}" destId="{DDDA7681-4CAB-4F1A-AB1A-CF0D419A9D70}" srcOrd="0" destOrd="0" presId="urn:microsoft.com/office/officeart/2005/8/layout/orgChart1"/>
    <dgm:cxn modelId="{5A3A7949-2477-4C03-9D18-F1C1CB951D59}" type="presOf" srcId="{F9D205C9-C3DD-462B-9A7A-DA67966A1AF1}" destId="{CB6D6441-EB6C-412F-B122-7D0CC735D5FF}" srcOrd="1" destOrd="0" presId="urn:microsoft.com/office/officeart/2005/8/layout/orgChart1"/>
    <dgm:cxn modelId="{54F3F18A-51C2-4078-A060-73957EAFF760}" type="presOf" srcId="{726544AB-3DF7-44C3-AF4F-42B3498B188E}" destId="{9320AA36-6479-4424-A09B-052B10CBB023}" srcOrd="0" destOrd="0" presId="urn:microsoft.com/office/officeart/2005/8/layout/orgChart1"/>
    <dgm:cxn modelId="{8267688F-C8E7-497E-A838-6DA75B52E832}" type="presOf" srcId="{D05F09DD-41DB-40C6-8849-53A507438077}" destId="{04BED8ED-C832-452B-AD85-6B96894AA09D}" srcOrd="0" destOrd="0" presId="urn:microsoft.com/office/officeart/2005/8/layout/orgChart1"/>
    <dgm:cxn modelId="{357417AB-130B-4D5C-8A31-78D2F7D6DBB0}" type="presOf" srcId="{4362F832-5796-4B85-87D6-57266351F13A}" destId="{597A089A-B6BD-4368-AF7C-7FFAD96FF817}" srcOrd="0" destOrd="0" presId="urn:microsoft.com/office/officeart/2005/8/layout/orgChart1"/>
    <dgm:cxn modelId="{122DF4BE-BDB3-4581-A225-3573B4F676D0}" type="presOf" srcId="{DC86DF18-F159-49DB-AC28-2734881011EC}" destId="{980FF955-3B19-452F-B9FC-473FF12E8340}" srcOrd="1" destOrd="0" presId="urn:microsoft.com/office/officeart/2005/8/layout/orgChart1"/>
    <dgm:cxn modelId="{8A4031C8-02BB-4B91-8A71-6D6C030FD12E}" srcId="{D05F09DD-41DB-40C6-8849-53A507438077}" destId="{F9D205C9-C3DD-462B-9A7A-DA67966A1AF1}" srcOrd="0" destOrd="0" parTransId="{726544AB-3DF7-44C3-AF4F-42B3498B188E}" sibTransId="{3B3243B3-1D8A-45A2-9F01-DB01B72808FA}"/>
    <dgm:cxn modelId="{EDA2DBCD-3A9C-47D8-9A15-85B9795DAE98}" srcId="{D05F09DD-41DB-40C6-8849-53A507438077}" destId="{DC86DF18-F159-49DB-AC28-2734881011EC}" srcOrd="2" destOrd="0" parTransId="{2A173EAD-38D3-449C-B8AB-D4EDF8B304A0}" sibTransId="{825CC922-9E21-4D26-8433-079F3BC4FA0C}"/>
    <dgm:cxn modelId="{B6F88DDD-0C01-4FF5-BBB3-15E1DD7C4F37}" type="presOf" srcId="{9FAE881F-B2C3-4C82-8ECE-F11430AF85BD}" destId="{2A1331B6-C13A-4284-AE28-B24413E4A8BB}" srcOrd="1" destOrd="0" presId="urn:microsoft.com/office/officeart/2005/8/layout/orgChart1"/>
    <dgm:cxn modelId="{5E02CAE2-CE2D-46F7-BEF9-4998A269906B}" srcId="{D05F09DD-41DB-40C6-8849-53A507438077}" destId="{9FAE881F-B2C3-4C82-8ECE-F11430AF85BD}" srcOrd="1" destOrd="0" parTransId="{952C0CD1-CA2C-416C-8688-28049960324A}" sibTransId="{AEF57044-FFE4-47C4-876F-679CA62222E4}"/>
    <dgm:cxn modelId="{2BE624EC-B58E-4BD0-B7FF-EACBF366A38A}" type="presOf" srcId="{952C0CD1-CA2C-416C-8688-28049960324A}" destId="{83A10EEC-FC66-45D1-BF6D-027FD3EAA080}" srcOrd="0" destOrd="0" presId="urn:microsoft.com/office/officeart/2005/8/layout/orgChart1"/>
    <dgm:cxn modelId="{47010B36-C327-4204-ACCE-C7F530A99D53}" type="presParOf" srcId="{597A089A-B6BD-4368-AF7C-7FFAD96FF817}" destId="{B054C332-6034-4FFC-8EBB-C8CB3D040FA7}" srcOrd="0" destOrd="0" presId="urn:microsoft.com/office/officeart/2005/8/layout/orgChart1"/>
    <dgm:cxn modelId="{EEB4EC5F-7659-43CA-B420-30273D68382C}" type="presParOf" srcId="{B054C332-6034-4FFC-8EBB-C8CB3D040FA7}" destId="{8D0484DD-700B-4141-B79F-67DCF17B4F80}" srcOrd="0" destOrd="0" presId="urn:microsoft.com/office/officeart/2005/8/layout/orgChart1"/>
    <dgm:cxn modelId="{DFC5F79A-85FE-45C3-AB71-0299D700BC8D}" type="presParOf" srcId="{8D0484DD-700B-4141-B79F-67DCF17B4F80}" destId="{04BED8ED-C832-452B-AD85-6B96894AA09D}" srcOrd="0" destOrd="0" presId="urn:microsoft.com/office/officeart/2005/8/layout/orgChart1"/>
    <dgm:cxn modelId="{FA3CC6BC-6B08-4771-A6A9-A40CE2D07132}" type="presParOf" srcId="{8D0484DD-700B-4141-B79F-67DCF17B4F80}" destId="{8FB42C09-3A7F-47ED-A1EF-1734CDC08143}" srcOrd="1" destOrd="0" presId="urn:microsoft.com/office/officeart/2005/8/layout/orgChart1"/>
    <dgm:cxn modelId="{85CF5723-AF68-4AB0-9985-2C4D72162222}" type="presParOf" srcId="{B054C332-6034-4FFC-8EBB-C8CB3D040FA7}" destId="{D6B394DB-D1C2-4AEE-9124-32155246C933}" srcOrd="1" destOrd="0" presId="urn:microsoft.com/office/officeart/2005/8/layout/orgChart1"/>
    <dgm:cxn modelId="{5B7905BC-5A2B-4001-8FE2-AAFA22F62A22}" type="presParOf" srcId="{D6B394DB-D1C2-4AEE-9124-32155246C933}" destId="{9320AA36-6479-4424-A09B-052B10CBB023}" srcOrd="0" destOrd="0" presId="urn:microsoft.com/office/officeart/2005/8/layout/orgChart1"/>
    <dgm:cxn modelId="{15DC24FE-FD46-46EC-A7F3-0D9D918F9EF1}" type="presParOf" srcId="{D6B394DB-D1C2-4AEE-9124-32155246C933}" destId="{E30479DD-90A3-4B61-8E8E-163CFA1E335F}" srcOrd="1" destOrd="0" presId="urn:microsoft.com/office/officeart/2005/8/layout/orgChart1"/>
    <dgm:cxn modelId="{C6A943EF-5F42-4272-A4C0-D5677263BB61}" type="presParOf" srcId="{E30479DD-90A3-4B61-8E8E-163CFA1E335F}" destId="{E4382D1D-26F8-4403-8385-0451AACD8316}" srcOrd="0" destOrd="0" presId="urn:microsoft.com/office/officeart/2005/8/layout/orgChart1"/>
    <dgm:cxn modelId="{BBC18DCD-947E-443C-A50D-32F24EC5F696}" type="presParOf" srcId="{E4382D1D-26F8-4403-8385-0451AACD8316}" destId="{8FA7B3BB-A5A4-4500-942B-5163B1E47971}" srcOrd="0" destOrd="0" presId="urn:microsoft.com/office/officeart/2005/8/layout/orgChart1"/>
    <dgm:cxn modelId="{733519AC-F92F-4381-B6B6-0C53E3347135}" type="presParOf" srcId="{E4382D1D-26F8-4403-8385-0451AACD8316}" destId="{CB6D6441-EB6C-412F-B122-7D0CC735D5FF}" srcOrd="1" destOrd="0" presId="urn:microsoft.com/office/officeart/2005/8/layout/orgChart1"/>
    <dgm:cxn modelId="{260BF333-497D-4B87-A013-77AC3A989B06}" type="presParOf" srcId="{E30479DD-90A3-4B61-8E8E-163CFA1E335F}" destId="{1258A9CF-F65C-4D13-94EF-AC8A62AD14F1}" srcOrd="1" destOrd="0" presId="urn:microsoft.com/office/officeart/2005/8/layout/orgChart1"/>
    <dgm:cxn modelId="{9DC35175-9AD7-4735-9371-EE649AF54C13}" type="presParOf" srcId="{E30479DD-90A3-4B61-8E8E-163CFA1E335F}" destId="{972737EC-1040-4ED2-B7E4-00ACC087F6E7}" srcOrd="2" destOrd="0" presId="urn:microsoft.com/office/officeart/2005/8/layout/orgChart1"/>
    <dgm:cxn modelId="{E50B77E8-4A57-40DA-B39E-CAA19D7764C4}" type="presParOf" srcId="{D6B394DB-D1C2-4AEE-9124-32155246C933}" destId="{83A10EEC-FC66-45D1-BF6D-027FD3EAA080}" srcOrd="2" destOrd="0" presId="urn:microsoft.com/office/officeart/2005/8/layout/orgChart1"/>
    <dgm:cxn modelId="{8FD2EA6C-3507-43ED-A445-67E05085E5D4}" type="presParOf" srcId="{D6B394DB-D1C2-4AEE-9124-32155246C933}" destId="{3A2E7ABD-A2EC-4F70-8866-09E599DB6F31}" srcOrd="3" destOrd="0" presId="urn:microsoft.com/office/officeart/2005/8/layout/orgChart1"/>
    <dgm:cxn modelId="{FC7DAD53-E32C-41A0-B3A0-E8208FEC8163}" type="presParOf" srcId="{3A2E7ABD-A2EC-4F70-8866-09E599DB6F31}" destId="{64FADC41-B30E-488D-87ED-7369449D8F7B}" srcOrd="0" destOrd="0" presId="urn:microsoft.com/office/officeart/2005/8/layout/orgChart1"/>
    <dgm:cxn modelId="{BF17AEA4-E275-46C5-BB8B-66E2F07137EE}" type="presParOf" srcId="{64FADC41-B30E-488D-87ED-7369449D8F7B}" destId="{2233FBE0-826B-488F-A2B2-8AD38D9ED44E}" srcOrd="0" destOrd="0" presId="urn:microsoft.com/office/officeart/2005/8/layout/orgChart1"/>
    <dgm:cxn modelId="{338FADCF-01BC-4CF4-8451-480A24ECCAF9}" type="presParOf" srcId="{64FADC41-B30E-488D-87ED-7369449D8F7B}" destId="{2A1331B6-C13A-4284-AE28-B24413E4A8BB}" srcOrd="1" destOrd="0" presId="urn:microsoft.com/office/officeart/2005/8/layout/orgChart1"/>
    <dgm:cxn modelId="{A54C530F-65A3-483C-9DA8-E31E50830F02}" type="presParOf" srcId="{3A2E7ABD-A2EC-4F70-8866-09E599DB6F31}" destId="{E5555D3A-B7F5-4241-8E23-2EDC42241DA9}" srcOrd="1" destOrd="0" presId="urn:microsoft.com/office/officeart/2005/8/layout/orgChart1"/>
    <dgm:cxn modelId="{9A0CED7F-9402-430F-8690-9599F60F6D37}" type="presParOf" srcId="{3A2E7ABD-A2EC-4F70-8866-09E599DB6F31}" destId="{08F9CD76-41C7-4D38-998B-DAF84FA32C89}" srcOrd="2" destOrd="0" presId="urn:microsoft.com/office/officeart/2005/8/layout/orgChart1"/>
    <dgm:cxn modelId="{A3815D5B-5497-451E-9DD1-68F425AA1015}" type="presParOf" srcId="{D6B394DB-D1C2-4AEE-9124-32155246C933}" destId="{DDDA7681-4CAB-4F1A-AB1A-CF0D419A9D70}" srcOrd="4" destOrd="0" presId="urn:microsoft.com/office/officeart/2005/8/layout/orgChart1"/>
    <dgm:cxn modelId="{3D0E8853-7E7E-4CD1-B94E-78BDDAFF2DA3}" type="presParOf" srcId="{D6B394DB-D1C2-4AEE-9124-32155246C933}" destId="{6E58AD72-E8DE-4D83-B330-E09DBD1D347A}" srcOrd="5" destOrd="0" presId="urn:microsoft.com/office/officeart/2005/8/layout/orgChart1"/>
    <dgm:cxn modelId="{F7DE7E76-4D9D-4A66-B1AE-A057B1E6739A}" type="presParOf" srcId="{6E58AD72-E8DE-4D83-B330-E09DBD1D347A}" destId="{E7357A44-360D-427C-B3E5-90CFBFA60E80}" srcOrd="0" destOrd="0" presId="urn:microsoft.com/office/officeart/2005/8/layout/orgChart1"/>
    <dgm:cxn modelId="{FB8CF82A-6439-4264-B7E6-B2E4370C64DC}" type="presParOf" srcId="{E7357A44-360D-427C-B3E5-90CFBFA60E80}" destId="{07219735-3D6E-48E7-A6B0-9C81A5B37143}" srcOrd="0" destOrd="0" presId="urn:microsoft.com/office/officeart/2005/8/layout/orgChart1"/>
    <dgm:cxn modelId="{F57BC199-DA1D-45CB-A0A5-B04BD98B81AC}" type="presParOf" srcId="{E7357A44-360D-427C-B3E5-90CFBFA60E80}" destId="{980FF955-3B19-452F-B9FC-473FF12E8340}" srcOrd="1" destOrd="0" presId="urn:microsoft.com/office/officeart/2005/8/layout/orgChart1"/>
    <dgm:cxn modelId="{3101B7EE-8D84-4A21-B6FF-01BD1D040661}" type="presParOf" srcId="{6E58AD72-E8DE-4D83-B330-E09DBD1D347A}" destId="{6E85FC42-66B5-412F-B475-CE80E1316FEB}" srcOrd="1" destOrd="0" presId="urn:microsoft.com/office/officeart/2005/8/layout/orgChart1"/>
    <dgm:cxn modelId="{F63884A7-E7B8-45D0-B128-9D3C40D8F07A}" type="presParOf" srcId="{6E58AD72-E8DE-4D83-B330-E09DBD1D347A}" destId="{49D8A02B-6F4E-46FB-BC48-F8D807069624}" srcOrd="2" destOrd="0" presId="urn:microsoft.com/office/officeart/2005/8/layout/orgChart1"/>
    <dgm:cxn modelId="{4E85CC1A-C0B8-4610-9591-E6C88247D651}" type="presParOf" srcId="{B054C332-6034-4FFC-8EBB-C8CB3D040FA7}" destId="{697C8EF9-C855-46D2-8367-E3BB4092472F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DDA7681-4CAB-4F1A-AB1A-CF0D419A9D70}">
      <dsp:nvSpPr>
        <dsp:cNvPr id="0" name=""/>
        <dsp:cNvSpPr/>
      </dsp:nvSpPr>
      <dsp:spPr>
        <a:xfrm>
          <a:off x="1626552" y="833587"/>
          <a:ext cx="1150797" cy="19972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5067"/>
              </a:lnTo>
              <a:lnTo>
                <a:pt x="865063" y="75067"/>
              </a:lnTo>
              <a:lnTo>
                <a:pt x="865063" y="150135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3A10EEC-FC66-45D1-BF6D-027FD3EAA080}">
      <dsp:nvSpPr>
        <dsp:cNvPr id="0" name=""/>
        <dsp:cNvSpPr/>
      </dsp:nvSpPr>
      <dsp:spPr>
        <a:xfrm>
          <a:off x="1580832" y="833587"/>
          <a:ext cx="91440" cy="19972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0135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320AA36-6479-4424-A09B-052B10CBB023}">
      <dsp:nvSpPr>
        <dsp:cNvPr id="0" name=""/>
        <dsp:cNvSpPr/>
      </dsp:nvSpPr>
      <dsp:spPr>
        <a:xfrm>
          <a:off x="475754" y="833587"/>
          <a:ext cx="1150797" cy="199725"/>
        </a:xfrm>
        <a:custGeom>
          <a:avLst/>
          <a:gdLst/>
          <a:ahLst/>
          <a:cxnLst/>
          <a:rect l="0" t="0" r="0" b="0"/>
          <a:pathLst>
            <a:path>
              <a:moveTo>
                <a:pt x="865063" y="0"/>
              </a:moveTo>
              <a:lnTo>
                <a:pt x="865063" y="75067"/>
              </a:lnTo>
              <a:lnTo>
                <a:pt x="0" y="75067"/>
              </a:lnTo>
              <a:lnTo>
                <a:pt x="0" y="150135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4BED8ED-C832-452B-AD85-6B96894AA09D}">
      <dsp:nvSpPr>
        <dsp:cNvPr id="0" name=""/>
        <dsp:cNvSpPr/>
      </dsp:nvSpPr>
      <dsp:spPr>
        <a:xfrm>
          <a:off x="1151016" y="358051"/>
          <a:ext cx="951072" cy="475536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marR="0" lvl="0" indent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800" b="0" i="0" u="none" strike="noStrike" kern="1200" baseline="0">
            <a:solidFill>
              <a:sysClr val="window" lastClr="FFFFFF"/>
            </a:solidFill>
            <a:latin typeface="Times New Roman"/>
            <a:ea typeface="+mn-ea"/>
            <a:cs typeface="+mn-cs"/>
          </a:endParaRPr>
        </a:p>
        <a:p>
          <a:pPr marL="0" marR="0" lvl="0" indent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800" b="0" i="0" u="none" strike="noStrike" kern="1200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Текст</a:t>
          </a:r>
        </a:p>
        <a:p>
          <a:pPr marL="0" marR="0" lvl="0" indent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800" b="0" i="0" u="none" strike="noStrike" kern="1200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(кегель12)</a:t>
          </a:r>
          <a:endParaRPr lang="ru-RU" sz="8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1151016" y="358051"/>
        <a:ext cx="951072" cy="475536"/>
      </dsp:txXfrm>
    </dsp:sp>
    <dsp:sp modelId="{8FA7B3BB-A5A4-4500-942B-5163B1E47971}">
      <dsp:nvSpPr>
        <dsp:cNvPr id="0" name=""/>
        <dsp:cNvSpPr/>
      </dsp:nvSpPr>
      <dsp:spPr>
        <a:xfrm>
          <a:off x="218" y="1033312"/>
          <a:ext cx="951072" cy="475536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marR="0" lvl="0" indent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800" b="0" i="0" u="none" strike="noStrike" kern="1200" baseline="0">
            <a:solidFill>
              <a:sysClr val="window" lastClr="FFFFFF"/>
            </a:solidFill>
            <a:latin typeface="Times New Roman"/>
            <a:ea typeface="+mn-ea"/>
            <a:cs typeface="+mn-cs"/>
          </a:endParaRPr>
        </a:p>
        <a:p>
          <a:pPr marL="0" marR="0" lvl="0" indent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800" b="0" i="0" u="none" strike="noStrike" kern="1200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Текст</a:t>
          </a:r>
        </a:p>
        <a:p>
          <a:pPr marL="0" marR="0" lvl="0" indent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800" b="0" i="0" u="none" strike="noStrike" kern="1200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(кегель12)</a:t>
          </a:r>
        </a:p>
      </dsp:txBody>
      <dsp:txXfrm>
        <a:off x="218" y="1033312"/>
        <a:ext cx="951072" cy="475536"/>
      </dsp:txXfrm>
    </dsp:sp>
    <dsp:sp modelId="{2233FBE0-826B-488F-A2B2-8AD38D9ED44E}">
      <dsp:nvSpPr>
        <dsp:cNvPr id="0" name=""/>
        <dsp:cNvSpPr/>
      </dsp:nvSpPr>
      <dsp:spPr>
        <a:xfrm>
          <a:off x="1151016" y="1033312"/>
          <a:ext cx="951072" cy="475536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marR="0" lvl="0" indent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800" b="0" i="0" u="none" strike="noStrike" kern="1200" baseline="0">
            <a:solidFill>
              <a:sysClr val="window" lastClr="FFFFFF"/>
            </a:solidFill>
            <a:latin typeface="Times New Roman"/>
            <a:ea typeface="+mn-ea"/>
            <a:cs typeface="+mn-cs"/>
          </a:endParaRPr>
        </a:p>
        <a:p>
          <a:pPr marL="0" marR="0" lvl="0" indent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800" b="0" i="0" u="none" strike="noStrike" kern="1200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Текст</a:t>
          </a:r>
        </a:p>
        <a:p>
          <a:pPr marL="0" marR="0" lvl="0" indent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800" b="0" i="0" u="none" strike="noStrike" kern="1200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(кегель12)</a:t>
          </a:r>
        </a:p>
      </dsp:txBody>
      <dsp:txXfrm>
        <a:off x="1151016" y="1033312"/>
        <a:ext cx="951072" cy="475536"/>
      </dsp:txXfrm>
    </dsp:sp>
    <dsp:sp modelId="{07219735-3D6E-48E7-A6B0-9C81A5B37143}">
      <dsp:nvSpPr>
        <dsp:cNvPr id="0" name=""/>
        <dsp:cNvSpPr/>
      </dsp:nvSpPr>
      <dsp:spPr>
        <a:xfrm>
          <a:off x="2301814" y="1033312"/>
          <a:ext cx="951072" cy="475536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marR="0" lvl="0" indent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800" b="0" i="0" u="none" strike="noStrike" kern="1200" baseline="0">
            <a:solidFill>
              <a:sysClr val="window" lastClr="FFFFFF"/>
            </a:solidFill>
            <a:latin typeface="Times New Roman"/>
            <a:ea typeface="+mn-ea"/>
            <a:cs typeface="+mn-cs"/>
          </a:endParaRPr>
        </a:p>
        <a:p>
          <a:pPr marL="0" marR="0" lvl="0" indent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800" b="0" i="0" u="none" strike="noStrike" kern="1200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Текст</a:t>
          </a:r>
        </a:p>
        <a:p>
          <a:pPr marL="0" marR="0" lvl="0" indent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800" b="0" i="0" u="none" strike="noStrike" kern="1200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(кегель12)</a:t>
          </a:r>
        </a:p>
      </dsp:txBody>
      <dsp:txXfrm>
        <a:off x="2301814" y="1033312"/>
        <a:ext cx="951072" cy="47553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02379-7BEC-4EBD-91FB-131620F80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1714</Words>
  <Characters>9775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Александрович Кочнев</dc:creator>
  <cp:keywords/>
  <dc:description/>
  <cp:lastModifiedBy>Дмитрий А. Куйбин</cp:lastModifiedBy>
  <cp:revision>5</cp:revision>
  <cp:lastPrinted>2026-09-07T05:22:00Z</cp:lastPrinted>
  <dcterms:created xsi:type="dcterms:W3CDTF">2026-09-07T05:15:00Z</dcterms:created>
  <dcterms:modified xsi:type="dcterms:W3CDTF">2026-09-07T05:32:00Z</dcterms:modified>
</cp:coreProperties>
</file>